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57" w:rsidRDefault="00FC6757" w:rsidP="00FC6757">
      <w:pPr>
        <w:jc w:val="center"/>
        <w:rPr>
          <w:rFonts w:ascii="Century" w:hAnsi="Century"/>
          <w:b/>
          <w:sz w:val="28"/>
          <w:szCs w:val="28"/>
        </w:rPr>
      </w:pPr>
      <w:r w:rsidRPr="002215DE">
        <w:rPr>
          <w:rFonts w:ascii="Century" w:hAnsi="Century"/>
          <w:b/>
          <w:sz w:val="28"/>
          <w:szCs w:val="28"/>
        </w:rPr>
        <w:t>ESCUELA NORMAL PARA EDUCADORAS “PROF</w:t>
      </w:r>
      <w:r w:rsidR="000B2A8C">
        <w:rPr>
          <w:rFonts w:ascii="Century" w:hAnsi="Century"/>
          <w:b/>
          <w:sz w:val="28"/>
          <w:szCs w:val="28"/>
        </w:rPr>
        <w:t>ESO</w:t>
      </w:r>
      <w:r w:rsidRPr="002215DE">
        <w:rPr>
          <w:rFonts w:ascii="Century" w:hAnsi="Century"/>
          <w:b/>
          <w:sz w:val="28"/>
          <w:szCs w:val="28"/>
        </w:rPr>
        <w:t>R. SERAFÍN CONTRERAS MANZO”</w:t>
      </w:r>
    </w:p>
    <w:p w:rsidR="00AC5509" w:rsidRDefault="00AC5509" w:rsidP="00AC5509">
      <w:pPr>
        <w:pStyle w:val="NormalWeb"/>
        <w:spacing w:before="0" w:beforeAutospacing="0" w:after="0" w:afterAutospacing="0"/>
        <w:jc w:val="center"/>
      </w:pPr>
      <w:r>
        <w:rPr>
          <w:rFonts w:asciiTheme="minorHAnsi" w:eastAsiaTheme="minorEastAsia" w:hAnsi="Perpetua" w:cstheme="minorBidi"/>
          <w:b/>
          <w:bCs/>
          <w:color w:val="000000" w:themeColor="text1"/>
          <w:kern w:val="24"/>
          <w:sz w:val="36"/>
          <w:szCs w:val="36"/>
        </w:rPr>
        <w:t>ACADEMIA DE 1</w:t>
      </w:r>
      <w:r>
        <w:rPr>
          <w:rFonts w:asciiTheme="minorHAnsi" w:eastAsiaTheme="minorEastAsia" w:hAnsi="Perpetua" w:cstheme="minorBidi"/>
          <w:b/>
          <w:bCs/>
          <w:color w:val="000000" w:themeColor="text1"/>
          <w:kern w:val="24"/>
          <w:sz w:val="36"/>
          <w:szCs w:val="36"/>
        </w:rPr>
        <w:t>º</w:t>
      </w:r>
      <w:r>
        <w:rPr>
          <w:rFonts w:asciiTheme="minorHAnsi" w:eastAsiaTheme="minorEastAsia" w:hAnsi="Perpetua" w:cstheme="minorBidi"/>
          <w:b/>
          <w:bCs/>
          <w:color w:val="000000" w:themeColor="text1"/>
          <w:kern w:val="24"/>
          <w:sz w:val="36"/>
          <w:szCs w:val="36"/>
        </w:rPr>
        <w:t xml:space="preserve"> GRADO</w:t>
      </w:r>
    </w:p>
    <w:p w:rsidR="00AC5509" w:rsidRPr="00BB769B" w:rsidRDefault="00AC5509" w:rsidP="00BB769B">
      <w:pPr>
        <w:pStyle w:val="NormalWeb"/>
        <w:spacing w:before="0" w:beforeAutospacing="0" w:after="0" w:afterAutospacing="0"/>
        <w:jc w:val="center"/>
      </w:pPr>
      <w:r>
        <w:rPr>
          <w:rFonts w:asciiTheme="minorHAnsi" w:eastAsiaTheme="minorEastAsia" w:hAnsi="Perpetua" w:cstheme="minorBidi"/>
          <w:b/>
          <w:bCs/>
          <w:color w:val="000000" w:themeColor="text1"/>
          <w:kern w:val="24"/>
          <w:sz w:val="36"/>
          <w:szCs w:val="36"/>
        </w:rPr>
        <w:t xml:space="preserve">CICLO ESCOLAR 2013 </w:t>
      </w:r>
      <w:r>
        <w:rPr>
          <w:rFonts w:asciiTheme="minorHAnsi" w:eastAsiaTheme="minorEastAsia" w:hAnsi="Perpetua" w:cstheme="minorBidi"/>
          <w:b/>
          <w:bCs/>
          <w:color w:val="000000" w:themeColor="text1"/>
          <w:kern w:val="24"/>
          <w:sz w:val="36"/>
          <w:szCs w:val="36"/>
        </w:rPr>
        <w:t>–</w:t>
      </w:r>
      <w:r>
        <w:rPr>
          <w:rFonts w:asciiTheme="minorHAnsi" w:eastAsiaTheme="minorEastAsia" w:hAnsi="Perpetua" w:cstheme="minorBidi"/>
          <w:b/>
          <w:bCs/>
          <w:color w:val="000000" w:themeColor="text1"/>
          <w:kern w:val="24"/>
          <w:sz w:val="36"/>
          <w:szCs w:val="36"/>
        </w:rPr>
        <w:t xml:space="preserve"> 2014</w:t>
      </w:r>
    </w:p>
    <w:p w:rsidR="00FC6757" w:rsidRDefault="00AC5509" w:rsidP="00FC6757">
      <w:pPr>
        <w:jc w:val="center"/>
        <w:rPr>
          <w:rFonts w:ascii="Century" w:hAnsi="Century"/>
          <w:sz w:val="32"/>
          <w:szCs w:val="32"/>
        </w:rPr>
      </w:pPr>
      <w:r w:rsidRPr="002215DE">
        <w:rPr>
          <w:b/>
          <w:noProof/>
          <w:sz w:val="28"/>
          <w:szCs w:val="28"/>
          <w:lang w:eastAsia="es-MX"/>
        </w:rPr>
        <w:drawing>
          <wp:anchor distT="0" distB="0" distL="114300" distR="114300" simplePos="0" relativeHeight="251659264" behindDoc="0" locked="0" layoutInCell="1" allowOverlap="1" wp14:anchorId="700AC151" wp14:editId="67A740C7">
            <wp:simplePos x="0" y="0"/>
            <wp:positionH relativeFrom="column">
              <wp:posOffset>1861185</wp:posOffset>
            </wp:positionH>
            <wp:positionV relativeFrom="paragraph">
              <wp:posOffset>204470</wp:posOffset>
            </wp:positionV>
            <wp:extent cx="2280285" cy="1299845"/>
            <wp:effectExtent l="0" t="0" r="5715" b="0"/>
            <wp:wrapNone/>
            <wp:docPr id="2" name="Imagen 2" descr="https://fbcdn-profile-a.akamaihd.net/hprofile-ak-prn1/s160x160/282022_101650749933409_507364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fbcdn-profile-a.akamaihd.net/hprofile-ak-prn1/s160x160/282022_101650749933409_507364_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0285" cy="1299845"/>
                    </a:xfrm>
                    <a:prstGeom prst="rect">
                      <a:avLst/>
                    </a:prstGeom>
                    <a:noFill/>
                  </pic:spPr>
                </pic:pic>
              </a:graphicData>
            </a:graphic>
            <wp14:sizeRelH relativeFrom="page">
              <wp14:pctWidth>0</wp14:pctWidth>
            </wp14:sizeRelH>
            <wp14:sizeRelV relativeFrom="page">
              <wp14:pctHeight>0</wp14:pctHeight>
            </wp14:sizeRelV>
          </wp:anchor>
        </w:drawing>
      </w:r>
    </w:p>
    <w:p w:rsidR="00FC6757" w:rsidRDefault="00FC6757" w:rsidP="00FC6757">
      <w:pPr>
        <w:rPr>
          <w:rFonts w:ascii="Century" w:hAnsi="Century"/>
          <w:sz w:val="32"/>
          <w:szCs w:val="32"/>
        </w:rPr>
      </w:pPr>
    </w:p>
    <w:p w:rsidR="00FC6757" w:rsidRDefault="00FC6757" w:rsidP="00FC6757">
      <w:pPr>
        <w:rPr>
          <w:rFonts w:ascii="Century" w:hAnsi="Century"/>
          <w:sz w:val="40"/>
          <w:szCs w:val="40"/>
        </w:rPr>
      </w:pPr>
    </w:p>
    <w:p w:rsidR="00846A4F" w:rsidRPr="002215DE" w:rsidRDefault="00846A4F" w:rsidP="00FC6757">
      <w:pPr>
        <w:rPr>
          <w:rFonts w:ascii="Century" w:hAnsi="Century"/>
          <w:sz w:val="38"/>
          <w:szCs w:val="38"/>
        </w:rPr>
      </w:pPr>
    </w:p>
    <w:p w:rsidR="00846A4F" w:rsidRPr="00AC5509" w:rsidRDefault="00346585" w:rsidP="00AC5509">
      <w:pPr>
        <w:jc w:val="center"/>
        <w:rPr>
          <w:rFonts w:ascii="Century" w:hAnsi="Century"/>
          <w:color w:val="FFFF00"/>
          <w:sz w:val="32"/>
          <w:szCs w:val="32"/>
        </w:rPr>
      </w:pPr>
      <w:r w:rsidRPr="00AC5509">
        <w:rPr>
          <w:rFonts w:ascii="Century" w:hAnsi="Century"/>
          <w:color w:val="FFFF00"/>
          <w:sz w:val="32"/>
          <w:szCs w:val="32"/>
          <w:highlight w:val="magenta"/>
        </w:rPr>
        <w:t>PLANIFICACIÓN DE LA OBSERV</w:t>
      </w:r>
      <w:r w:rsidR="00AC5509" w:rsidRPr="00AC5509">
        <w:rPr>
          <w:rFonts w:ascii="Century" w:hAnsi="Century"/>
          <w:color w:val="FFFF00"/>
          <w:sz w:val="32"/>
          <w:szCs w:val="32"/>
          <w:highlight w:val="magenta"/>
        </w:rPr>
        <w:t>ACIÓN PARTICIPANTE EN UN JARDÍN DE NIÑOS</w:t>
      </w:r>
      <w:r w:rsidRPr="00AC5509">
        <w:rPr>
          <w:rFonts w:ascii="Century" w:hAnsi="Century"/>
          <w:color w:val="FFFF00"/>
          <w:sz w:val="32"/>
          <w:szCs w:val="32"/>
          <w:highlight w:val="magenta"/>
        </w:rPr>
        <w:t xml:space="preserve"> URBANO</w:t>
      </w:r>
    </w:p>
    <w:p w:rsidR="00846A4F" w:rsidRPr="00846A4F" w:rsidRDefault="00846A4F" w:rsidP="00846A4F">
      <w:pPr>
        <w:jc w:val="both"/>
        <w:rPr>
          <w:rFonts w:ascii="Copperplate Gothic Light" w:hAnsi="Copperplate Gothic Light"/>
          <w:sz w:val="32"/>
          <w:szCs w:val="32"/>
        </w:rPr>
      </w:pPr>
      <w:r w:rsidRPr="00846A4F">
        <w:rPr>
          <w:rFonts w:ascii="Copperplate Gothic Light" w:hAnsi="Copperplate Gothic Light"/>
          <w:b/>
          <w:color w:val="0070C0"/>
          <w:sz w:val="32"/>
          <w:szCs w:val="32"/>
        </w:rPr>
        <w:t>JARDÍN DE NIÑOS</w:t>
      </w:r>
      <w:r w:rsidRPr="00846A4F">
        <w:rPr>
          <w:rFonts w:ascii="Copperplate Gothic Light" w:hAnsi="Copperplate Gothic Light"/>
          <w:color w:val="0070C0"/>
          <w:sz w:val="32"/>
          <w:szCs w:val="32"/>
        </w:rPr>
        <w:t xml:space="preserve">: </w:t>
      </w:r>
      <w:r w:rsidRPr="00846A4F">
        <w:rPr>
          <w:rFonts w:ascii="Copperplate Gothic Light" w:hAnsi="Copperplate Gothic Light"/>
          <w:sz w:val="32"/>
          <w:szCs w:val="32"/>
        </w:rPr>
        <w:t>Diana Laura Riojas</w:t>
      </w:r>
    </w:p>
    <w:p w:rsidR="00BB769B" w:rsidRDefault="00846A4F" w:rsidP="00846A4F">
      <w:pPr>
        <w:jc w:val="both"/>
        <w:rPr>
          <w:rFonts w:ascii="Copperplate Gothic Light" w:hAnsi="Copperplate Gothic Light"/>
          <w:sz w:val="32"/>
          <w:szCs w:val="32"/>
        </w:rPr>
      </w:pPr>
      <w:r w:rsidRPr="00846A4F">
        <w:rPr>
          <w:rFonts w:ascii="Copperplate Gothic Light" w:hAnsi="Copperplate Gothic Light"/>
          <w:sz w:val="32"/>
          <w:szCs w:val="32"/>
        </w:rPr>
        <w:t xml:space="preserve">Joaquín </w:t>
      </w:r>
      <w:proofErr w:type="spellStart"/>
      <w:r w:rsidRPr="00846A4F">
        <w:rPr>
          <w:rFonts w:ascii="Copperplate Gothic Light" w:hAnsi="Copperplate Gothic Light"/>
          <w:sz w:val="32"/>
          <w:szCs w:val="32"/>
        </w:rPr>
        <w:t>Rivadeneyra</w:t>
      </w:r>
      <w:proofErr w:type="spellEnd"/>
      <w:r w:rsidRPr="00846A4F">
        <w:rPr>
          <w:rFonts w:ascii="Copperplate Gothic Light" w:hAnsi="Copperplate Gothic Light"/>
          <w:sz w:val="32"/>
          <w:szCs w:val="32"/>
        </w:rPr>
        <w:t xml:space="preserve"> S/N, </w:t>
      </w:r>
    </w:p>
    <w:p w:rsidR="00846A4F" w:rsidRPr="00846A4F" w:rsidRDefault="00846A4F" w:rsidP="00846A4F">
      <w:pPr>
        <w:jc w:val="both"/>
        <w:rPr>
          <w:rFonts w:ascii="Copperplate Gothic Light" w:hAnsi="Copperplate Gothic Light"/>
          <w:sz w:val="32"/>
          <w:szCs w:val="32"/>
        </w:rPr>
      </w:pPr>
      <w:r w:rsidRPr="00846A4F">
        <w:rPr>
          <w:rFonts w:ascii="Copperplate Gothic Light" w:hAnsi="Copperplate Gothic Light"/>
          <w:b/>
          <w:color w:val="FF0000"/>
          <w:sz w:val="32"/>
          <w:szCs w:val="32"/>
        </w:rPr>
        <w:t>COL.</w:t>
      </w:r>
      <w:r w:rsidRPr="00846A4F">
        <w:rPr>
          <w:rFonts w:ascii="Copperplate Gothic Light" w:hAnsi="Copperplate Gothic Light"/>
          <w:color w:val="FF0000"/>
          <w:sz w:val="32"/>
          <w:szCs w:val="32"/>
        </w:rPr>
        <w:t xml:space="preserve"> </w:t>
      </w:r>
      <w:r w:rsidRPr="00846A4F">
        <w:rPr>
          <w:rFonts w:ascii="Copperplate Gothic Light" w:hAnsi="Copperplate Gothic Light"/>
          <w:sz w:val="32"/>
          <w:szCs w:val="32"/>
        </w:rPr>
        <w:t xml:space="preserve">Justo Mendoza </w:t>
      </w:r>
    </w:p>
    <w:p w:rsidR="00846A4F" w:rsidRPr="00846A4F" w:rsidRDefault="00846A4F" w:rsidP="00846A4F">
      <w:pPr>
        <w:jc w:val="both"/>
        <w:rPr>
          <w:rFonts w:ascii="Copperplate Gothic Light" w:hAnsi="Copperplate Gothic Light"/>
          <w:sz w:val="32"/>
          <w:szCs w:val="32"/>
        </w:rPr>
      </w:pPr>
      <w:r w:rsidRPr="00846A4F">
        <w:rPr>
          <w:rFonts w:ascii="Copperplate Gothic Light" w:hAnsi="Copperplate Gothic Light"/>
          <w:b/>
          <w:color w:val="7030A0"/>
          <w:sz w:val="32"/>
          <w:szCs w:val="32"/>
        </w:rPr>
        <w:t>CLAVE:</w:t>
      </w:r>
      <w:r w:rsidRPr="00846A4F">
        <w:rPr>
          <w:rFonts w:ascii="Copperplate Gothic Light" w:hAnsi="Copperplate Gothic Light"/>
          <w:color w:val="7030A0"/>
          <w:sz w:val="32"/>
          <w:szCs w:val="32"/>
        </w:rPr>
        <w:t xml:space="preserve"> </w:t>
      </w:r>
      <w:r w:rsidRPr="00846A4F">
        <w:rPr>
          <w:rFonts w:ascii="Copperplate Gothic Light" w:hAnsi="Copperplate Gothic Light"/>
          <w:sz w:val="32"/>
          <w:szCs w:val="32"/>
        </w:rPr>
        <w:t>16DJN2141U</w:t>
      </w:r>
    </w:p>
    <w:p w:rsidR="00846A4F" w:rsidRPr="00846A4F" w:rsidRDefault="00846A4F" w:rsidP="00846A4F">
      <w:pPr>
        <w:jc w:val="both"/>
        <w:rPr>
          <w:rFonts w:ascii="Copperplate Gothic Light" w:hAnsi="Copperplate Gothic Light"/>
          <w:sz w:val="32"/>
          <w:szCs w:val="32"/>
        </w:rPr>
      </w:pPr>
      <w:r w:rsidRPr="00846A4F">
        <w:rPr>
          <w:rFonts w:ascii="Copperplate Gothic Light" w:hAnsi="Copperplate Gothic Light"/>
          <w:b/>
          <w:color w:val="FF0000"/>
          <w:sz w:val="32"/>
          <w:szCs w:val="32"/>
        </w:rPr>
        <w:t>SECTOR:</w:t>
      </w:r>
      <w:r w:rsidRPr="00846A4F">
        <w:rPr>
          <w:rFonts w:ascii="Copperplate Gothic Light" w:hAnsi="Copperplate Gothic Light"/>
          <w:sz w:val="32"/>
          <w:szCs w:val="32"/>
        </w:rPr>
        <w:t xml:space="preserve"> 002</w:t>
      </w:r>
    </w:p>
    <w:p w:rsidR="00346585" w:rsidRDefault="00846A4F" w:rsidP="00A31921">
      <w:pPr>
        <w:jc w:val="both"/>
        <w:rPr>
          <w:rFonts w:ascii="Copperplate Gothic Light" w:hAnsi="Copperplate Gothic Light"/>
          <w:sz w:val="32"/>
          <w:szCs w:val="32"/>
        </w:rPr>
      </w:pPr>
      <w:r w:rsidRPr="00846A4F">
        <w:rPr>
          <w:rFonts w:ascii="Copperplate Gothic Light" w:hAnsi="Copperplate Gothic Light"/>
          <w:b/>
          <w:color w:val="660066"/>
          <w:sz w:val="32"/>
          <w:szCs w:val="32"/>
        </w:rPr>
        <w:t>ZONA ESCOLAR:</w:t>
      </w:r>
      <w:r w:rsidRPr="00846A4F">
        <w:rPr>
          <w:rFonts w:ascii="Copperplate Gothic Light" w:hAnsi="Copperplate Gothic Light"/>
          <w:sz w:val="32"/>
          <w:szCs w:val="32"/>
        </w:rPr>
        <w:t xml:space="preserve"> 088</w:t>
      </w:r>
    </w:p>
    <w:p w:rsidR="00A31921" w:rsidRPr="00A31921" w:rsidRDefault="00A31921" w:rsidP="00A31921">
      <w:pPr>
        <w:jc w:val="both"/>
        <w:rPr>
          <w:rFonts w:ascii="Copperplate Gothic Light" w:hAnsi="Copperplate Gothic Light"/>
          <w:sz w:val="32"/>
          <w:szCs w:val="32"/>
        </w:rPr>
      </w:pPr>
    </w:p>
    <w:p w:rsidR="00FC6757" w:rsidRPr="00A31921" w:rsidRDefault="00FC6757" w:rsidP="00FC6757">
      <w:pPr>
        <w:rPr>
          <w:rFonts w:ascii="Copperplate Gothic Light" w:hAnsi="Copperplate Gothic Light"/>
          <w:sz w:val="32"/>
          <w:szCs w:val="32"/>
        </w:rPr>
      </w:pPr>
      <w:r w:rsidRPr="00A31921">
        <w:rPr>
          <w:rFonts w:ascii="Copperplate Gothic Light" w:hAnsi="Copperplate Gothic Light"/>
          <w:b/>
          <w:color w:val="FF0066"/>
          <w:sz w:val="32"/>
          <w:szCs w:val="32"/>
        </w:rPr>
        <w:t xml:space="preserve">NOMBRE: </w:t>
      </w:r>
      <w:r w:rsidR="00346585" w:rsidRPr="00A31921">
        <w:rPr>
          <w:rFonts w:ascii="Copperplate Gothic Light" w:hAnsi="Copperplate Gothic Light"/>
          <w:sz w:val="32"/>
          <w:szCs w:val="32"/>
        </w:rPr>
        <w:t xml:space="preserve">Montserrat </w:t>
      </w:r>
      <w:proofErr w:type="spellStart"/>
      <w:r w:rsidR="00346585" w:rsidRPr="00A31921">
        <w:rPr>
          <w:rFonts w:ascii="Copperplate Gothic Light" w:hAnsi="Copperplate Gothic Light"/>
          <w:sz w:val="32"/>
          <w:szCs w:val="32"/>
        </w:rPr>
        <w:t>Loeza</w:t>
      </w:r>
      <w:proofErr w:type="spellEnd"/>
      <w:r w:rsidR="00346585" w:rsidRPr="00A31921">
        <w:rPr>
          <w:rFonts w:ascii="Copperplate Gothic Light" w:hAnsi="Copperplate Gothic Light"/>
          <w:sz w:val="32"/>
          <w:szCs w:val="32"/>
        </w:rPr>
        <w:t xml:space="preserve"> Castro</w:t>
      </w:r>
    </w:p>
    <w:p w:rsidR="00FC6757" w:rsidRPr="00A31921" w:rsidRDefault="00346585" w:rsidP="00FC6757">
      <w:pPr>
        <w:rPr>
          <w:rFonts w:ascii="Copperplate Gothic Light" w:hAnsi="Copperplate Gothic Light"/>
          <w:sz w:val="32"/>
          <w:szCs w:val="32"/>
        </w:rPr>
      </w:pPr>
      <w:r w:rsidRPr="00A31921">
        <w:rPr>
          <w:rFonts w:ascii="Copperplate Gothic Light" w:hAnsi="Copperplate Gothic Light"/>
          <w:b/>
          <w:color w:val="FF0000"/>
          <w:sz w:val="32"/>
          <w:szCs w:val="32"/>
        </w:rPr>
        <w:t xml:space="preserve">GRUPO:   </w:t>
      </w:r>
      <w:r w:rsidRPr="00A31921">
        <w:rPr>
          <w:rFonts w:ascii="Copperplate Gothic Light" w:hAnsi="Copperplate Gothic Light"/>
          <w:sz w:val="32"/>
          <w:szCs w:val="32"/>
        </w:rPr>
        <w:t>1°B</w:t>
      </w:r>
      <w:r w:rsidR="00FC6757" w:rsidRPr="00A31921">
        <w:rPr>
          <w:rFonts w:ascii="Copperplate Gothic Light" w:hAnsi="Copperplate Gothic Light"/>
          <w:sz w:val="32"/>
          <w:szCs w:val="32"/>
        </w:rPr>
        <w:t xml:space="preserve">       </w:t>
      </w:r>
      <w:r w:rsidR="00FC6757" w:rsidRPr="00A31921">
        <w:rPr>
          <w:rFonts w:ascii="Copperplate Gothic Light" w:hAnsi="Copperplate Gothic Light"/>
          <w:b/>
          <w:color w:val="00B050"/>
          <w:sz w:val="32"/>
          <w:szCs w:val="32"/>
        </w:rPr>
        <w:t xml:space="preserve"> </w:t>
      </w:r>
      <w:proofErr w:type="spellStart"/>
      <w:r w:rsidR="00FC6757" w:rsidRPr="00A31921">
        <w:rPr>
          <w:rFonts w:ascii="Copperplate Gothic Light" w:hAnsi="Copperplate Gothic Light"/>
          <w:b/>
          <w:color w:val="00B050"/>
          <w:sz w:val="32"/>
          <w:szCs w:val="32"/>
        </w:rPr>
        <w:t>N.L</w:t>
      </w:r>
      <w:proofErr w:type="spellEnd"/>
      <w:r w:rsidR="00FC6757" w:rsidRPr="00A31921">
        <w:rPr>
          <w:rFonts w:ascii="Copperplate Gothic Light" w:hAnsi="Copperplate Gothic Light"/>
          <w:b/>
          <w:color w:val="00B050"/>
          <w:sz w:val="32"/>
          <w:szCs w:val="32"/>
        </w:rPr>
        <w:t xml:space="preserve">: </w:t>
      </w:r>
      <w:r w:rsidR="00FC6757" w:rsidRPr="00A31921">
        <w:rPr>
          <w:rFonts w:ascii="Copperplate Gothic Light" w:hAnsi="Copperplate Gothic Light"/>
          <w:sz w:val="32"/>
          <w:szCs w:val="32"/>
        </w:rPr>
        <w:t>15</w:t>
      </w:r>
    </w:p>
    <w:p w:rsidR="00BB769B" w:rsidRPr="00BB769B" w:rsidRDefault="00AC5509" w:rsidP="00BB769B">
      <w:pPr>
        <w:rPr>
          <w:rFonts w:ascii="Copperplate Gothic Light" w:hAnsi="Copperplate Gothic Light"/>
          <w:b/>
          <w:color w:val="660066"/>
          <w:sz w:val="28"/>
          <w:szCs w:val="28"/>
        </w:rPr>
      </w:pPr>
      <w:r w:rsidRPr="00BB769B">
        <w:rPr>
          <w:rFonts w:ascii="Copperplate Gothic Light" w:hAnsi="Copperplate Gothic Light"/>
          <w:b/>
          <w:color w:val="E36C0A" w:themeColor="accent6" w:themeShade="BF"/>
          <w:sz w:val="28"/>
          <w:szCs w:val="28"/>
        </w:rPr>
        <w:t>PERIODO DE LA OBSERVACIÓN PARTICIPANTE:</w:t>
      </w:r>
      <w:r w:rsidRPr="00BB769B">
        <w:rPr>
          <w:rFonts w:ascii="Copperplate Gothic Light" w:hAnsi="Copperplate Gothic Light"/>
          <w:b/>
          <w:color w:val="E36C0A" w:themeColor="accent6" w:themeShade="BF"/>
        </w:rPr>
        <w:t xml:space="preserve"> </w:t>
      </w:r>
      <w:r w:rsidRPr="00BB769B">
        <w:rPr>
          <w:rFonts w:ascii="Copperplate Gothic Light" w:hAnsi="Copperplate Gothic Light"/>
          <w:sz w:val="28"/>
          <w:szCs w:val="28"/>
        </w:rPr>
        <w:t>25,26 y 27 de noviembre</w:t>
      </w:r>
    </w:p>
    <w:p w:rsidR="00846A4F" w:rsidRPr="00BB769B" w:rsidRDefault="00FC6757" w:rsidP="00BB769B">
      <w:pPr>
        <w:jc w:val="right"/>
        <w:rPr>
          <w:rFonts w:ascii="Century" w:hAnsi="Century"/>
          <w:b/>
          <w:color w:val="660066"/>
          <w:sz w:val="28"/>
          <w:szCs w:val="28"/>
        </w:rPr>
      </w:pPr>
      <w:r w:rsidRPr="00BB769B">
        <w:rPr>
          <w:rFonts w:ascii="Century" w:hAnsi="Century"/>
          <w:b/>
          <w:color w:val="660066"/>
          <w:sz w:val="28"/>
          <w:szCs w:val="28"/>
        </w:rPr>
        <w:t xml:space="preserve">MORELIA, </w:t>
      </w:r>
      <w:proofErr w:type="spellStart"/>
      <w:r w:rsidRPr="00BB769B">
        <w:rPr>
          <w:rFonts w:ascii="Century" w:hAnsi="Century"/>
          <w:b/>
          <w:color w:val="660066"/>
          <w:sz w:val="28"/>
          <w:szCs w:val="28"/>
        </w:rPr>
        <w:t>MICH</w:t>
      </w:r>
      <w:proofErr w:type="spellEnd"/>
      <w:r w:rsidRPr="00BB769B">
        <w:rPr>
          <w:rFonts w:ascii="Century" w:hAnsi="Century"/>
          <w:b/>
          <w:color w:val="660066"/>
          <w:sz w:val="28"/>
          <w:szCs w:val="28"/>
        </w:rPr>
        <w:t>.  NOVIEMBRE</w:t>
      </w:r>
      <w:r w:rsidR="00A31921" w:rsidRPr="00BB769B">
        <w:rPr>
          <w:rFonts w:ascii="Century" w:hAnsi="Century"/>
          <w:b/>
          <w:color w:val="660066"/>
          <w:sz w:val="28"/>
          <w:szCs w:val="28"/>
        </w:rPr>
        <w:t xml:space="preserve"> </w:t>
      </w:r>
      <w:r w:rsidRPr="00BB769B">
        <w:rPr>
          <w:rFonts w:ascii="Century" w:hAnsi="Century"/>
          <w:b/>
          <w:color w:val="660066"/>
          <w:sz w:val="28"/>
          <w:szCs w:val="28"/>
        </w:rPr>
        <w:t>2013</w:t>
      </w:r>
    </w:p>
    <w:p w:rsidR="00AC5509" w:rsidRPr="0068248C" w:rsidRDefault="00AC5509" w:rsidP="0068248C">
      <w:pPr>
        <w:pStyle w:val="Prrafodelista"/>
        <w:numPr>
          <w:ilvl w:val="0"/>
          <w:numId w:val="16"/>
        </w:numPr>
        <w:jc w:val="center"/>
        <w:rPr>
          <w:rFonts w:ascii="Copperplate Gothic Light" w:hAnsi="Copperplate Gothic Light"/>
          <w:color w:val="C00000"/>
          <w:sz w:val="28"/>
          <w:szCs w:val="28"/>
        </w:rPr>
      </w:pPr>
      <w:r w:rsidRPr="0068248C">
        <w:rPr>
          <w:rFonts w:ascii="Copperplate Gothic Light" w:hAnsi="Copperplate Gothic Light"/>
          <w:color w:val="C00000"/>
          <w:sz w:val="28"/>
          <w:szCs w:val="28"/>
          <w:highlight w:val="yellow"/>
        </w:rPr>
        <w:lastRenderedPageBreak/>
        <w:t>PROPÓSITOS DE LA OBSERVACIÓN PARTICIPANTE EN LOS JARDINES DE NIÑOS DEL CONTEXTO URBANO</w:t>
      </w:r>
    </w:p>
    <w:p w:rsidR="0042492A" w:rsidRPr="0042492A" w:rsidRDefault="0042492A" w:rsidP="0042492A">
      <w:pPr>
        <w:numPr>
          <w:ilvl w:val="0"/>
          <w:numId w:val="12"/>
        </w:numPr>
        <w:contextualSpacing/>
        <w:jc w:val="both"/>
        <w:rPr>
          <w:rFonts w:ascii="Poor Richard" w:hAnsi="Poor Richard"/>
          <w:sz w:val="48"/>
          <w:szCs w:val="48"/>
        </w:rPr>
      </w:pPr>
      <w:r w:rsidRPr="0042492A">
        <w:rPr>
          <w:rFonts w:ascii="Poor Richard" w:hAnsi="Poor Richard"/>
          <w:sz w:val="48"/>
          <w:szCs w:val="48"/>
        </w:rPr>
        <w:t>Establecer un acercamiento a un jardín de niños urbano a través de la observación participante.</w:t>
      </w:r>
    </w:p>
    <w:p w:rsidR="0042492A" w:rsidRPr="0042492A" w:rsidRDefault="0042492A" w:rsidP="0042492A">
      <w:pPr>
        <w:numPr>
          <w:ilvl w:val="0"/>
          <w:numId w:val="12"/>
        </w:numPr>
        <w:contextualSpacing/>
        <w:jc w:val="both"/>
        <w:rPr>
          <w:rFonts w:ascii="Poor Richard" w:hAnsi="Poor Richard"/>
          <w:sz w:val="48"/>
          <w:szCs w:val="48"/>
        </w:rPr>
      </w:pPr>
      <w:r w:rsidRPr="0042492A">
        <w:rPr>
          <w:rFonts w:ascii="Poor Richard" w:hAnsi="Poor Richard"/>
          <w:sz w:val="48"/>
          <w:szCs w:val="48"/>
        </w:rPr>
        <w:t>Conocer y comprender las dimensiones que influyen en el trabajo del aula y en el jardín de niños de un contexto urbano.</w:t>
      </w:r>
    </w:p>
    <w:p w:rsidR="0042492A" w:rsidRPr="0042492A" w:rsidRDefault="0042492A" w:rsidP="0042492A">
      <w:pPr>
        <w:numPr>
          <w:ilvl w:val="0"/>
          <w:numId w:val="12"/>
        </w:numPr>
        <w:contextualSpacing/>
        <w:jc w:val="both"/>
        <w:rPr>
          <w:rFonts w:ascii="Poor Richard" w:hAnsi="Poor Richard"/>
          <w:sz w:val="48"/>
          <w:szCs w:val="48"/>
        </w:rPr>
      </w:pPr>
      <w:r w:rsidRPr="0042492A">
        <w:rPr>
          <w:rFonts w:ascii="Poor Richard" w:hAnsi="Poor Richard"/>
          <w:sz w:val="48"/>
          <w:szCs w:val="48"/>
        </w:rPr>
        <w:t>Analizar la manera en que las dimensiones institucional y didáctica se hacen presentes en la trama educativa para la formación de los niños de edad preescolar.</w:t>
      </w:r>
    </w:p>
    <w:p w:rsidR="002215DE" w:rsidRPr="0042492A" w:rsidRDefault="002215DE" w:rsidP="0042492A">
      <w:pPr>
        <w:tabs>
          <w:tab w:val="left" w:pos="503"/>
        </w:tabs>
        <w:rPr>
          <w:rFonts w:ascii="Calibri" w:eastAsia="Calibri" w:hAnsi="Calibri" w:cs="Times New Roman"/>
          <w:color w:val="00B0F0"/>
          <w:sz w:val="40"/>
          <w:szCs w:val="40"/>
          <w:highlight w:val="yellow"/>
        </w:rPr>
      </w:pPr>
    </w:p>
    <w:p w:rsidR="002215DE" w:rsidRDefault="002215DE" w:rsidP="00345391">
      <w:pPr>
        <w:jc w:val="center"/>
        <w:rPr>
          <w:rFonts w:ascii="Calibri" w:eastAsia="Calibri" w:hAnsi="Calibri" w:cs="Times New Roman"/>
          <w:color w:val="00B0F0"/>
          <w:sz w:val="48"/>
          <w:szCs w:val="48"/>
          <w:highlight w:val="cyan"/>
        </w:rPr>
      </w:pPr>
    </w:p>
    <w:p w:rsidR="002215DE" w:rsidRDefault="002215DE" w:rsidP="00345391">
      <w:pPr>
        <w:jc w:val="center"/>
        <w:rPr>
          <w:rFonts w:ascii="Calibri" w:eastAsia="Calibri" w:hAnsi="Calibri" w:cs="Times New Roman"/>
          <w:color w:val="00B0F0"/>
          <w:sz w:val="48"/>
          <w:szCs w:val="48"/>
          <w:highlight w:val="cyan"/>
        </w:rPr>
      </w:pPr>
    </w:p>
    <w:p w:rsidR="002215DE" w:rsidRDefault="002215DE" w:rsidP="00440A0A">
      <w:pPr>
        <w:rPr>
          <w:rFonts w:ascii="Calibri" w:eastAsia="Calibri" w:hAnsi="Calibri" w:cs="Times New Roman"/>
          <w:color w:val="00B0F0"/>
          <w:sz w:val="48"/>
          <w:szCs w:val="48"/>
          <w:highlight w:val="cyan"/>
        </w:rPr>
      </w:pPr>
    </w:p>
    <w:p w:rsidR="00440A0A" w:rsidRDefault="00440A0A" w:rsidP="00440A0A">
      <w:pPr>
        <w:rPr>
          <w:rFonts w:ascii="Calibri" w:eastAsia="Calibri" w:hAnsi="Calibri" w:cs="Times New Roman"/>
          <w:color w:val="00B0F0"/>
          <w:sz w:val="48"/>
          <w:szCs w:val="48"/>
          <w:highlight w:val="cyan"/>
        </w:rPr>
      </w:pPr>
    </w:p>
    <w:p w:rsidR="00440A0A" w:rsidRDefault="00440A0A" w:rsidP="00440A0A">
      <w:pPr>
        <w:rPr>
          <w:rFonts w:ascii="Calibri" w:eastAsia="Calibri" w:hAnsi="Calibri" w:cs="Times New Roman"/>
          <w:color w:val="00B0F0"/>
          <w:sz w:val="48"/>
          <w:szCs w:val="48"/>
          <w:highlight w:val="cyan"/>
        </w:rPr>
      </w:pPr>
    </w:p>
    <w:p w:rsidR="00440A0A" w:rsidRPr="00440A0A" w:rsidRDefault="00440A0A" w:rsidP="00E67729">
      <w:pPr>
        <w:pStyle w:val="Prrafodelista"/>
        <w:numPr>
          <w:ilvl w:val="0"/>
          <w:numId w:val="16"/>
        </w:numPr>
        <w:jc w:val="both"/>
        <w:rPr>
          <w:rFonts w:ascii="Copperplate Gothic Light" w:hAnsi="Copperplate Gothic Light"/>
          <w:color w:val="C00000"/>
          <w:sz w:val="28"/>
          <w:szCs w:val="28"/>
        </w:rPr>
      </w:pPr>
      <w:r>
        <w:rPr>
          <w:rFonts w:ascii="Copperplate Gothic Light" w:hAnsi="Copperplate Gothic Light"/>
          <w:color w:val="C00000"/>
          <w:sz w:val="28"/>
          <w:szCs w:val="28"/>
          <w:highlight w:val="yellow"/>
        </w:rPr>
        <w:lastRenderedPageBreak/>
        <w:t>EXPLICACIÓN GENERAL SOBRE EL INTERÉS DE LA OBSERVACIÓN PARTICIPANTE EN EL JARDÍN DE NIÑOS URBANO</w:t>
      </w:r>
      <w:r w:rsidRPr="00440A0A">
        <w:rPr>
          <w:rFonts w:ascii="Copperplate Gothic Light" w:hAnsi="Copperplate Gothic Light"/>
          <w:color w:val="C00000"/>
          <w:sz w:val="28"/>
          <w:szCs w:val="28"/>
          <w:highlight w:val="yellow"/>
        </w:rPr>
        <w:t xml:space="preserve"> </w:t>
      </w:r>
    </w:p>
    <w:p w:rsidR="00E67729" w:rsidRPr="00E67729" w:rsidRDefault="00E67729" w:rsidP="00E67729">
      <w:pPr>
        <w:tabs>
          <w:tab w:val="left" w:pos="960"/>
        </w:tabs>
        <w:jc w:val="both"/>
        <w:rPr>
          <w:rFonts w:ascii="Poor Richard" w:eastAsia="Calibri" w:hAnsi="Poor Richard" w:cs="Times New Roman"/>
          <w:sz w:val="40"/>
          <w:szCs w:val="32"/>
        </w:rPr>
      </w:pPr>
      <w:r w:rsidRPr="00E67729">
        <w:rPr>
          <w:rFonts w:ascii="Poor Richard" w:eastAsia="Calibri" w:hAnsi="Poor Richard" w:cs="Times New Roman"/>
          <w:sz w:val="40"/>
          <w:szCs w:val="32"/>
        </w:rPr>
        <w:t>La observación participante que se realiza en este espacio educativo es una oportunidad de acercamiento para conocer la práctica docente en la educación preescolar, como estudiantes de 1º grado de la Escuela Normal para Educadoras será una experiencia que sustentará nuestra formación inicial como futuras educadoras.</w:t>
      </w:r>
    </w:p>
    <w:p w:rsidR="00AC5509" w:rsidRPr="00E67729" w:rsidRDefault="00E67729" w:rsidP="00E67729">
      <w:pPr>
        <w:tabs>
          <w:tab w:val="left" w:pos="960"/>
        </w:tabs>
        <w:jc w:val="both"/>
        <w:rPr>
          <w:rFonts w:ascii="Poor Richard" w:eastAsia="Calibri" w:hAnsi="Poor Richard" w:cs="Times New Roman"/>
          <w:sz w:val="40"/>
          <w:szCs w:val="32"/>
          <w:highlight w:val="red"/>
        </w:rPr>
      </w:pPr>
      <w:r w:rsidRPr="00E67729">
        <w:rPr>
          <w:rFonts w:ascii="Poor Richard" w:eastAsia="Calibri" w:hAnsi="Poor Richard" w:cs="Times New Roman"/>
          <w:sz w:val="40"/>
          <w:szCs w:val="32"/>
        </w:rPr>
        <w:t>En el periodo correspondiente del 25 al 27 de noviembre se realizará esta observación participante a fin de conocer y observar la manera en que se lleva a cabo su práctica docente, así como su función dentro de un entorno en preescolar de contexto urbano comprendiendo con ello, el papel que desarrolla como agente que define la enseñanza para posibilitar el proceso educativo de los pequeños de edad preescolar.</w:t>
      </w:r>
    </w:p>
    <w:p w:rsidR="00AC5509" w:rsidRDefault="00AC5509" w:rsidP="00AC5509">
      <w:pPr>
        <w:jc w:val="center"/>
        <w:rPr>
          <w:rFonts w:ascii="Calibri" w:eastAsia="Calibri" w:hAnsi="Calibri" w:cs="Times New Roman"/>
          <w:color w:val="FFFFFF" w:themeColor="background1"/>
          <w:sz w:val="32"/>
          <w:szCs w:val="32"/>
          <w:highlight w:val="red"/>
        </w:rPr>
      </w:pPr>
    </w:p>
    <w:p w:rsidR="00AC5509" w:rsidRDefault="00AC5509" w:rsidP="00AC5509">
      <w:pPr>
        <w:jc w:val="center"/>
        <w:rPr>
          <w:rFonts w:ascii="Calibri" w:eastAsia="Calibri" w:hAnsi="Calibri" w:cs="Times New Roman"/>
          <w:color w:val="FFFFFF" w:themeColor="background1"/>
          <w:sz w:val="32"/>
          <w:szCs w:val="32"/>
          <w:highlight w:val="red"/>
        </w:rPr>
      </w:pPr>
    </w:p>
    <w:p w:rsidR="00AC5509" w:rsidRDefault="00AC5509" w:rsidP="00AC5509">
      <w:pPr>
        <w:jc w:val="center"/>
        <w:rPr>
          <w:rFonts w:ascii="Calibri" w:eastAsia="Calibri" w:hAnsi="Calibri" w:cs="Times New Roman"/>
          <w:color w:val="FFFFFF" w:themeColor="background1"/>
          <w:sz w:val="32"/>
          <w:szCs w:val="32"/>
          <w:highlight w:val="red"/>
        </w:rPr>
      </w:pPr>
    </w:p>
    <w:p w:rsidR="007A43AB" w:rsidRDefault="007A43AB" w:rsidP="00E67729">
      <w:pPr>
        <w:tabs>
          <w:tab w:val="left" w:pos="2684"/>
        </w:tabs>
        <w:rPr>
          <w:rFonts w:ascii="Calibri" w:eastAsia="Calibri" w:hAnsi="Calibri" w:cs="Times New Roman"/>
          <w:color w:val="FFFFFF" w:themeColor="background1"/>
          <w:sz w:val="32"/>
          <w:szCs w:val="32"/>
        </w:rPr>
      </w:pPr>
    </w:p>
    <w:p w:rsidR="00E67729" w:rsidRDefault="00E67729" w:rsidP="00E67729">
      <w:pPr>
        <w:tabs>
          <w:tab w:val="left" w:pos="2684"/>
        </w:tabs>
        <w:rPr>
          <w:rFonts w:ascii="Calibri" w:eastAsia="Calibri" w:hAnsi="Calibri" w:cs="Times New Roman"/>
          <w:color w:val="00B0F0"/>
          <w:sz w:val="48"/>
          <w:szCs w:val="48"/>
        </w:rPr>
      </w:pPr>
    </w:p>
    <w:p w:rsidR="00345391" w:rsidRPr="007A43AB" w:rsidRDefault="005D2B69" w:rsidP="007A43AB">
      <w:pPr>
        <w:pStyle w:val="Prrafodelista"/>
        <w:numPr>
          <w:ilvl w:val="0"/>
          <w:numId w:val="16"/>
        </w:numPr>
        <w:tabs>
          <w:tab w:val="left" w:pos="2080"/>
        </w:tabs>
        <w:jc w:val="center"/>
        <w:rPr>
          <w:rFonts w:ascii="Copperplate Gothic Light" w:eastAsia="Calibri" w:hAnsi="Copperplate Gothic Light" w:cs="Times New Roman"/>
          <w:color w:val="FF0066"/>
          <w:sz w:val="28"/>
          <w:szCs w:val="28"/>
        </w:rPr>
      </w:pPr>
      <w:r w:rsidRPr="007A43AB">
        <w:rPr>
          <w:rFonts w:ascii="Copperplate Gothic Light" w:eastAsia="Calibri" w:hAnsi="Copperplate Gothic Light" w:cs="Times New Roman"/>
          <w:color w:val="FF0066"/>
          <w:sz w:val="28"/>
          <w:szCs w:val="28"/>
          <w:highlight w:val="yellow"/>
        </w:rPr>
        <w:lastRenderedPageBreak/>
        <w:t>ESTRUCTURA DEL PROCESO DE OBSERVACIÓN PARTICIPAN</w:t>
      </w:r>
      <w:r w:rsidR="00FD10AE" w:rsidRPr="007A43AB">
        <w:rPr>
          <w:rFonts w:ascii="Copperplate Gothic Light" w:eastAsia="Calibri" w:hAnsi="Copperplate Gothic Light" w:cs="Times New Roman"/>
          <w:color w:val="FF0066"/>
          <w:sz w:val="28"/>
          <w:szCs w:val="28"/>
          <w:highlight w:val="yellow"/>
        </w:rPr>
        <w:t>TE EN EL JARDÍN DE NIÑOS URBANO</w:t>
      </w:r>
    </w:p>
    <w:p w:rsidR="005D2B69" w:rsidRDefault="005D2B69" w:rsidP="00346585">
      <w:pPr>
        <w:rPr>
          <w:rFonts w:ascii="Calibri" w:eastAsia="Calibri" w:hAnsi="Calibri" w:cs="Times New Roman"/>
        </w:rPr>
      </w:pPr>
    </w:p>
    <w:p w:rsidR="00346585" w:rsidRPr="00346585" w:rsidRDefault="00346585" w:rsidP="00346585">
      <w:pPr>
        <w:rPr>
          <w:rFonts w:ascii="Calibri" w:eastAsia="Calibri" w:hAnsi="Calibri" w:cs="Times New Roman"/>
        </w:rPr>
      </w:pPr>
      <w:r w:rsidRPr="00346585">
        <w:rPr>
          <w:rFonts w:ascii="Calibri" w:eastAsia="Calibri" w:hAnsi="Calibri" w:cs="Times New Roman"/>
          <w:noProof/>
          <w:lang w:eastAsia="es-MX"/>
        </w:rPr>
        <mc:AlternateContent>
          <mc:Choice Requires="wps">
            <w:drawing>
              <wp:anchor distT="0" distB="0" distL="114300" distR="114300" simplePos="0" relativeHeight="251661312" behindDoc="0" locked="0" layoutInCell="1" allowOverlap="1" wp14:anchorId="2B469B11" wp14:editId="4EB79F36">
                <wp:simplePos x="0" y="0"/>
                <wp:positionH relativeFrom="column">
                  <wp:posOffset>840105</wp:posOffset>
                </wp:positionH>
                <wp:positionV relativeFrom="paragraph">
                  <wp:posOffset>-315243</wp:posOffset>
                </wp:positionV>
                <wp:extent cx="4262120" cy="495300"/>
                <wp:effectExtent l="19050" t="19050" r="43180" b="3810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120" cy="495300"/>
                        </a:xfrm>
                        <a:prstGeom prst="rect">
                          <a:avLst/>
                        </a:prstGeom>
                        <a:solidFill>
                          <a:sysClr val="window" lastClr="FFFFFF">
                            <a:lumMod val="100000"/>
                            <a:lumOff val="0"/>
                          </a:sysClr>
                        </a:solidFill>
                        <a:ln w="63500" cmpd="thickThin">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46585" w:rsidRDefault="00346585" w:rsidP="00346585">
                            <w:pPr>
                              <w:jc w:val="center"/>
                              <w:rPr>
                                <w:rFonts w:ascii="Arial" w:hAnsi="Arial" w:cs="Arial"/>
                                <w:b/>
                                <w:sz w:val="32"/>
                                <w:szCs w:val="32"/>
                              </w:rPr>
                            </w:pPr>
                            <w:r>
                              <w:rPr>
                                <w:rFonts w:ascii="Arial" w:hAnsi="Arial" w:cs="Arial"/>
                                <w:b/>
                                <w:sz w:val="32"/>
                                <w:szCs w:val="32"/>
                              </w:rPr>
                              <w:t>DIMENSIÓN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6.15pt;margin-top:-24.8pt;width:335.6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" strokeweight="5pt">
                <v:stroke linestyle="thickThin"/>
                <v:shadow color="#868686"/>
                <v:textbox>
                  <w:txbxContent>
                    <w:p w:rsidR="00346585" w:rsidRDefault="00346585" w:rsidP="00346585">
                      <w:pPr>
                        <w:jc w:val="center"/>
                        <w:rPr>
                          <w:rFonts w:ascii="Arial" w:hAnsi="Arial" w:cs="Arial"/>
                          <w:b/>
                          <w:sz w:val="32"/>
                          <w:szCs w:val="32"/>
                        </w:rPr>
                      </w:pPr>
                      <w:r>
                        <w:rPr>
                          <w:rFonts w:ascii="Arial" w:hAnsi="Arial" w:cs="Arial"/>
                          <w:b/>
                          <w:sz w:val="32"/>
                          <w:szCs w:val="32"/>
                        </w:rPr>
                        <w:t>DIMENSIÓN INSTITUCIONAL</w:t>
                      </w:r>
                    </w:p>
                  </w:txbxContent>
                </v:textbox>
              </v:shape>
            </w:pict>
          </mc:Fallback>
        </mc:AlternateContent>
      </w:r>
    </w:p>
    <w:tbl>
      <w:tblPr>
        <w:tblStyle w:val="Tablaconcuadrcula"/>
        <w:tblW w:w="10916" w:type="dxa"/>
        <w:tblInd w:w="-885" w:type="dxa"/>
        <w:tblLook w:val="04A0" w:firstRow="1" w:lastRow="0" w:firstColumn="1" w:lastColumn="0" w:noHBand="0" w:noVBand="1"/>
      </w:tblPr>
      <w:tblGrid>
        <w:gridCol w:w="1844"/>
        <w:gridCol w:w="7087"/>
        <w:gridCol w:w="1985"/>
      </w:tblGrid>
      <w:tr w:rsidR="009A08A6" w:rsidRPr="00346585" w:rsidTr="009A08A6">
        <w:tc>
          <w:tcPr>
            <w:tcW w:w="1844"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center"/>
              <w:rPr>
                <w:rFonts w:ascii="Arial" w:hAnsi="Arial" w:cs="Arial"/>
                <w:b/>
              </w:rPr>
            </w:pPr>
            <w:r w:rsidRPr="00346585">
              <w:rPr>
                <w:rFonts w:ascii="Arial" w:hAnsi="Arial" w:cs="Arial"/>
                <w:b/>
              </w:rPr>
              <w:t>Categorías</w:t>
            </w:r>
          </w:p>
        </w:tc>
        <w:tc>
          <w:tcPr>
            <w:tcW w:w="7087"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center"/>
              <w:rPr>
                <w:rFonts w:ascii="Arial" w:hAnsi="Arial" w:cs="Arial"/>
                <w:b/>
              </w:rPr>
            </w:pPr>
            <w:r w:rsidRPr="00346585">
              <w:rPr>
                <w:rFonts w:ascii="Arial" w:hAnsi="Arial" w:cs="Arial"/>
                <w:b/>
              </w:rPr>
              <w:t>Indicadores /guion de observación</w:t>
            </w:r>
          </w:p>
        </w:tc>
        <w:tc>
          <w:tcPr>
            <w:tcW w:w="1985"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center"/>
              <w:rPr>
                <w:rFonts w:ascii="Arial" w:hAnsi="Arial" w:cs="Arial"/>
                <w:b/>
              </w:rPr>
            </w:pPr>
            <w:r w:rsidRPr="00346585">
              <w:rPr>
                <w:rFonts w:ascii="Arial" w:hAnsi="Arial" w:cs="Arial"/>
                <w:b/>
              </w:rPr>
              <w:t>Tiempos de observación</w:t>
            </w:r>
          </w:p>
        </w:tc>
      </w:tr>
      <w:tr w:rsidR="009A08A6" w:rsidRPr="00346585" w:rsidTr="009A08A6">
        <w:trPr>
          <w:trHeight w:val="257"/>
        </w:trPr>
        <w:tc>
          <w:tcPr>
            <w:tcW w:w="1844"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center"/>
              <w:rPr>
                <w:rFonts w:ascii="Arial" w:hAnsi="Arial" w:cs="Arial"/>
                <w:b/>
              </w:rPr>
            </w:pPr>
            <w:r w:rsidRPr="00346585">
              <w:rPr>
                <w:rFonts w:ascii="Arial" w:hAnsi="Arial" w:cs="Arial"/>
                <w:b/>
              </w:rPr>
              <w:t>Infraestructura del jardín de niños</w:t>
            </w:r>
          </w:p>
        </w:tc>
        <w:tc>
          <w:tcPr>
            <w:tcW w:w="7087"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numPr>
                <w:ilvl w:val="0"/>
                <w:numId w:val="1"/>
              </w:numPr>
              <w:contextualSpacing/>
              <w:jc w:val="both"/>
              <w:rPr>
                <w:rFonts w:ascii="Arial" w:hAnsi="Arial" w:cs="Arial"/>
              </w:rPr>
            </w:pPr>
            <w:r w:rsidRPr="00346585">
              <w:rPr>
                <w:rFonts w:ascii="Arial" w:hAnsi="Arial" w:cs="Arial"/>
                <w:b/>
              </w:rPr>
              <w:t xml:space="preserve">Ubicación del jardín de niños en la colonia </w:t>
            </w:r>
            <w:r w:rsidRPr="00346585">
              <w:rPr>
                <w:rFonts w:ascii="Arial" w:hAnsi="Arial" w:cs="Arial"/>
              </w:rPr>
              <w:t xml:space="preserve">¿Cuál es la ubicación del jardín de niños con respecto a la colonia o puntos de referencia relevantes de la misma?  </w:t>
            </w:r>
          </w:p>
          <w:p w:rsidR="00346585" w:rsidRPr="00346585" w:rsidRDefault="00346585" w:rsidP="00346585">
            <w:pPr>
              <w:numPr>
                <w:ilvl w:val="0"/>
                <w:numId w:val="1"/>
              </w:numPr>
              <w:contextualSpacing/>
              <w:jc w:val="both"/>
              <w:rPr>
                <w:rFonts w:ascii="Arial" w:hAnsi="Arial" w:cs="Arial"/>
                <w:b/>
              </w:rPr>
            </w:pPr>
            <w:r w:rsidRPr="00346585">
              <w:rPr>
                <w:rFonts w:ascii="Arial" w:hAnsi="Arial" w:cs="Arial"/>
                <w:b/>
              </w:rPr>
              <w:t xml:space="preserve">Espacios de la institución. Cantidad, características y condiciones físicas  </w:t>
            </w:r>
            <w:r w:rsidRPr="00346585">
              <w:rPr>
                <w:rFonts w:ascii="Arial" w:hAnsi="Arial" w:cs="Arial"/>
              </w:rPr>
              <w:t xml:space="preserve">¿Cuántas aulas de trabajo existen en la institución? ¿Cuál es el tamaño y las condiciones de las mismas?  ¿Dónde se encuentran localizadas? ¿Cuáles son sus características? ¿Qué otros espacios existen y cuáles son sus características? ¿Cuál es el uso de estos espacios? ¿Dónde se encuentran localizadas? </w:t>
            </w:r>
          </w:p>
          <w:p w:rsidR="00346585" w:rsidRPr="00346585" w:rsidRDefault="00346585" w:rsidP="00346585">
            <w:pPr>
              <w:numPr>
                <w:ilvl w:val="0"/>
                <w:numId w:val="1"/>
              </w:numPr>
              <w:contextualSpacing/>
              <w:jc w:val="both"/>
              <w:rPr>
                <w:rFonts w:ascii="Arial" w:hAnsi="Arial" w:cs="Arial"/>
                <w:b/>
              </w:rPr>
            </w:pPr>
            <w:r w:rsidRPr="00346585">
              <w:rPr>
                <w:rFonts w:ascii="Arial" w:hAnsi="Arial" w:cs="Arial"/>
                <w:b/>
              </w:rPr>
              <w:t xml:space="preserve">Servicios con los que cuenta la institución </w:t>
            </w:r>
            <w:r w:rsidRPr="00346585">
              <w:rPr>
                <w:rFonts w:ascii="Arial" w:hAnsi="Arial" w:cs="Arial"/>
              </w:rPr>
              <w:t>¿Con qué servicios cuentan?</w:t>
            </w:r>
          </w:p>
          <w:p w:rsidR="00346585" w:rsidRPr="00346585" w:rsidRDefault="00346585" w:rsidP="00346585">
            <w:pPr>
              <w:numPr>
                <w:ilvl w:val="0"/>
                <w:numId w:val="2"/>
              </w:numPr>
              <w:contextualSpacing/>
              <w:jc w:val="both"/>
              <w:rPr>
                <w:rFonts w:ascii="Arial" w:hAnsi="Arial" w:cs="Arial"/>
              </w:rPr>
            </w:pPr>
            <w:r w:rsidRPr="00346585">
              <w:rPr>
                <w:rFonts w:ascii="Arial" w:hAnsi="Arial" w:cs="Arial"/>
                <w:b/>
              </w:rPr>
              <w:t xml:space="preserve">Material didáctico disponible </w:t>
            </w:r>
            <w:r w:rsidRPr="00346585">
              <w:rPr>
                <w:rFonts w:ascii="Arial" w:hAnsi="Arial" w:cs="Arial"/>
              </w:rPr>
              <w:t>¿Qué materiales didácticos existen en las aulas de trabajo? ¿Cuál es su organización espacial dentro del aula? ¿Qué materiales se encuentran al alcance de los pequeños? ¿En qué momentos del trabajo escolar se utilizan los materiales que se encuentran en el espacio escolar?</w:t>
            </w:r>
          </w:p>
          <w:p w:rsidR="00346585" w:rsidRPr="00346585" w:rsidRDefault="00346585" w:rsidP="00346585">
            <w:pPr>
              <w:numPr>
                <w:ilvl w:val="0"/>
                <w:numId w:val="2"/>
              </w:numPr>
              <w:contextualSpacing/>
              <w:jc w:val="both"/>
              <w:rPr>
                <w:rFonts w:ascii="Arial" w:hAnsi="Arial" w:cs="Arial"/>
              </w:rPr>
            </w:pPr>
            <w:r w:rsidRPr="00346585">
              <w:rPr>
                <w:rFonts w:ascii="Arial" w:hAnsi="Arial" w:cs="Arial"/>
                <w:b/>
              </w:rPr>
              <w:t xml:space="preserve">Medidas de seguridad adoptadas en el jardín de niños </w:t>
            </w:r>
            <w:r w:rsidRPr="00346585">
              <w:rPr>
                <w:rFonts w:ascii="Arial" w:hAnsi="Arial" w:cs="Arial"/>
              </w:rPr>
              <w:t xml:space="preserve">¿Qué zonas o espacios de la institución resultan un peligro para los pequeños? ¿Qué medidas de seguridad se adoptan en la institución para evitar accidentes? </w:t>
            </w:r>
          </w:p>
          <w:p w:rsidR="00346585" w:rsidRPr="00346585" w:rsidRDefault="00346585" w:rsidP="00346585">
            <w:pPr>
              <w:numPr>
                <w:ilvl w:val="0"/>
                <w:numId w:val="2"/>
              </w:numPr>
              <w:contextualSpacing/>
              <w:jc w:val="both"/>
              <w:rPr>
                <w:rFonts w:ascii="Arial" w:hAnsi="Arial" w:cs="Arial"/>
              </w:rPr>
            </w:pPr>
            <w:r w:rsidRPr="00346585">
              <w:rPr>
                <w:rFonts w:ascii="Arial" w:hAnsi="Arial" w:cs="Arial"/>
                <w:b/>
              </w:rPr>
              <w:t xml:space="preserve">Organización del mobiliario en el aula </w:t>
            </w:r>
            <w:r w:rsidRPr="00346585">
              <w:rPr>
                <w:rFonts w:ascii="Arial" w:hAnsi="Arial" w:cs="Arial"/>
              </w:rPr>
              <w:t xml:space="preserve">¿Cómo están organizadas las mesas de trabajo de los niños en el aula? ¿Cambia la organización de las mesas de trabajo y las sillas de los niños? ¿En qué momento se modifica esta organización? ¿Quién o quiénes participan en esta reorganización del mobiliario? </w:t>
            </w:r>
          </w:p>
        </w:tc>
        <w:tc>
          <w:tcPr>
            <w:tcW w:w="1985" w:type="dxa"/>
            <w:tcBorders>
              <w:top w:val="single" w:sz="4" w:space="0" w:color="auto"/>
              <w:left w:val="single" w:sz="4" w:space="0" w:color="auto"/>
              <w:bottom w:val="single" w:sz="4" w:space="0" w:color="auto"/>
              <w:right w:val="single" w:sz="4" w:space="0" w:color="auto"/>
            </w:tcBorders>
          </w:tcPr>
          <w:p w:rsidR="00346585" w:rsidRPr="00346585" w:rsidRDefault="00346585" w:rsidP="00346585">
            <w:pPr>
              <w:rPr>
                <w:rFonts w:ascii="Arial" w:hAnsi="Arial" w:cs="Arial"/>
                <w:b/>
              </w:rPr>
            </w:pPr>
          </w:p>
          <w:p w:rsidR="00346585" w:rsidRPr="00346585" w:rsidRDefault="00346585" w:rsidP="00346585">
            <w:pPr>
              <w:rPr>
                <w:rFonts w:ascii="Arial" w:hAnsi="Arial" w:cs="Arial"/>
              </w:rPr>
            </w:pPr>
            <w:r w:rsidRPr="00346585">
              <w:rPr>
                <w:rFonts w:ascii="Arial" w:hAnsi="Arial" w:cs="Arial"/>
              </w:rPr>
              <w:t>Durante la jornada cotidiana.</w:t>
            </w:r>
          </w:p>
          <w:p w:rsidR="00346585" w:rsidRPr="00346585" w:rsidRDefault="00346585" w:rsidP="00346585">
            <w:pPr>
              <w:rPr>
                <w:rFonts w:ascii="Arial" w:hAnsi="Arial" w:cs="Arial"/>
              </w:rPr>
            </w:pPr>
          </w:p>
          <w:p w:rsidR="00346585" w:rsidRPr="00346585" w:rsidRDefault="00346585" w:rsidP="00346585">
            <w:pPr>
              <w:rPr>
                <w:rFonts w:ascii="Arial" w:hAnsi="Arial" w:cs="Arial"/>
              </w:rPr>
            </w:pPr>
          </w:p>
          <w:p w:rsidR="00346585" w:rsidRPr="00346585" w:rsidRDefault="00346585" w:rsidP="00346585">
            <w:pPr>
              <w:rPr>
                <w:rFonts w:ascii="Arial" w:hAnsi="Arial" w:cs="Arial"/>
              </w:rPr>
            </w:pPr>
          </w:p>
        </w:tc>
      </w:tr>
      <w:tr w:rsidR="009A08A6" w:rsidRPr="00346585" w:rsidTr="009A08A6">
        <w:trPr>
          <w:trHeight w:val="423"/>
        </w:trPr>
        <w:tc>
          <w:tcPr>
            <w:tcW w:w="1844" w:type="dxa"/>
            <w:vMerge w:val="restart"/>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center"/>
              <w:rPr>
                <w:rFonts w:ascii="Arial" w:hAnsi="Arial" w:cs="Arial"/>
                <w:b/>
              </w:rPr>
            </w:pPr>
            <w:r w:rsidRPr="00346585">
              <w:rPr>
                <w:rFonts w:ascii="Arial" w:hAnsi="Arial" w:cs="Arial"/>
                <w:b/>
              </w:rPr>
              <w:t>Comunicación entre los docentes,  directora y padres de familia</w:t>
            </w:r>
          </w:p>
        </w:tc>
        <w:tc>
          <w:tcPr>
            <w:tcW w:w="7087"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both"/>
              <w:rPr>
                <w:rFonts w:ascii="Arial" w:hAnsi="Arial" w:cs="Arial"/>
                <w:b/>
              </w:rPr>
            </w:pPr>
            <w:r w:rsidRPr="00346585">
              <w:rPr>
                <w:rFonts w:ascii="Arial" w:hAnsi="Arial" w:cs="Arial"/>
                <w:b/>
              </w:rPr>
              <w:t>Comunicación entre la educadora y los padres de familia</w:t>
            </w:r>
          </w:p>
          <w:p w:rsidR="00346585" w:rsidRPr="00346585" w:rsidRDefault="00346585" w:rsidP="00346585">
            <w:pPr>
              <w:numPr>
                <w:ilvl w:val="0"/>
                <w:numId w:val="3"/>
              </w:numPr>
              <w:contextualSpacing/>
              <w:jc w:val="both"/>
              <w:rPr>
                <w:rFonts w:ascii="Arial" w:hAnsi="Arial" w:cs="Arial"/>
              </w:rPr>
            </w:pPr>
            <w:r w:rsidRPr="00346585">
              <w:rPr>
                <w:rFonts w:ascii="Arial" w:hAnsi="Arial" w:cs="Arial"/>
                <w:b/>
              </w:rPr>
              <w:t xml:space="preserve">Momentos y espacios en que establece comunicación  la educadora con los padres de familia </w:t>
            </w:r>
            <w:r w:rsidRPr="00346585">
              <w:rPr>
                <w:rFonts w:ascii="Arial" w:hAnsi="Arial" w:cs="Arial"/>
              </w:rPr>
              <w:t>¿Cuándo se establece la comunicación? ¿Quién inicia la misma? ¿En qué espacios se mantiene esta comunicación? ¿Quiénes participan?</w:t>
            </w:r>
          </w:p>
          <w:p w:rsidR="00346585" w:rsidRPr="00346585" w:rsidRDefault="00346585" w:rsidP="00346585">
            <w:pPr>
              <w:numPr>
                <w:ilvl w:val="0"/>
                <w:numId w:val="3"/>
              </w:numPr>
              <w:contextualSpacing/>
              <w:jc w:val="both"/>
              <w:rPr>
                <w:rFonts w:ascii="Arial" w:hAnsi="Arial" w:cs="Arial"/>
              </w:rPr>
            </w:pPr>
            <w:r w:rsidRPr="00346585">
              <w:rPr>
                <w:rFonts w:ascii="Arial" w:hAnsi="Arial" w:cs="Arial"/>
                <w:b/>
              </w:rPr>
              <w:t>Asuntos o contenido del intercambio que establece la educadora con los padres de familia</w:t>
            </w:r>
            <w:r w:rsidRPr="00346585">
              <w:rPr>
                <w:rFonts w:ascii="Arial" w:hAnsi="Arial" w:cs="Arial"/>
              </w:rPr>
              <w:t xml:space="preserve"> (Quejas, avisos, trabajos, información del proceso educativo del niño) ¿Para qué establece la educadora o los padres de familia la comunicación? ¿Cuál es la información, ideas, opiniones o dudas que expresan? ¿Qué información solicitan los padres de familia sobre el progreso de sus hijos o su proceso educativo? ¿Cuál son las respuestas de la educadora ante esta inquietud de los padres de familia? </w:t>
            </w:r>
          </w:p>
          <w:p w:rsidR="00346585" w:rsidRPr="00346585" w:rsidRDefault="00346585" w:rsidP="00346585">
            <w:pPr>
              <w:numPr>
                <w:ilvl w:val="0"/>
                <w:numId w:val="3"/>
              </w:numPr>
              <w:contextualSpacing/>
              <w:jc w:val="both"/>
              <w:rPr>
                <w:rFonts w:ascii="Arial" w:hAnsi="Arial" w:cs="Arial"/>
              </w:rPr>
            </w:pPr>
            <w:r w:rsidRPr="00346585">
              <w:rPr>
                <w:rFonts w:ascii="Arial" w:hAnsi="Arial" w:cs="Arial"/>
                <w:b/>
              </w:rPr>
              <w:lastRenderedPageBreak/>
              <w:t xml:space="preserve">Actitudes de confianza manifiestas entre la educadora y los padres de familia </w:t>
            </w:r>
            <w:r w:rsidRPr="00346585">
              <w:rPr>
                <w:rFonts w:ascii="Arial" w:hAnsi="Arial" w:cs="Arial"/>
              </w:rPr>
              <w:t xml:space="preserve">¿Qué grado de confianza manifiesta la educadora con los padres de familia o de los padres de familia hacia ella? ¿Cuál es la reacción de la educadora o de los padres de familia cuando esto no sucede? </w:t>
            </w:r>
          </w:p>
          <w:p w:rsidR="00346585" w:rsidRPr="00346585" w:rsidRDefault="00346585" w:rsidP="00346585">
            <w:pPr>
              <w:numPr>
                <w:ilvl w:val="0"/>
                <w:numId w:val="3"/>
              </w:numPr>
              <w:contextualSpacing/>
              <w:jc w:val="both"/>
              <w:rPr>
                <w:rFonts w:ascii="Arial" w:hAnsi="Arial" w:cs="Arial"/>
              </w:rPr>
            </w:pPr>
            <w:r w:rsidRPr="00346585">
              <w:rPr>
                <w:rFonts w:ascii="Arial" w:hAnsi="Arial" w:cs="Arial"/>
                <w:b/>
              </w:rPr>
              <w:t xml:space="preserve">Promoción de la relación entre padres e hijos </w:t>
            </w:r>
            <w:r w:rsidRPr="00346585">
              <w:rPr>
                <w:rFonts w:ascii="Arial" w:hAnsi="Arial" w:cs="Arial"/>
              </w:rPr>
              <w:t>¿Qué hace la educadora para promover en el contexto escolar estas relaciones? ¿Cuál es la participación de los padres de familia?</w:t>
            </w:r>
          </w:p>
          <w:p w:rsidR="00346585" w:rsidRPr="00346585" w:rsidRDefault="00346585" w:rsidP="00346585">
            <w:pPr>
              <w:numPr>
                <w:ilvl w:val="0"/>
                <w:numId w:val="3"/>
              </w:numPr>
              <w:contextualSpacing/>
              <w:jc w:val="both"/>
              <w:rPr>
                <w:rFonts w:ascii="Century Gothic" w:hAnsi="Century Gothic"/>
                <w:sz w:val="24"/>
                <w:szCs w:val="24"/>
              </w:rPr>
            </w:pPr>
            <w:r w:rsidRPr="00346585">
              <w:rPr>
                <w:rFonts w:ascii="Arial" w:hAnsi="Arial" w:cs="Arial"/>
                <w:b/>
              </w:rPr>
              <w:t xml:space="preserve">Promoción de la participación de los padres de familia en actividades de lectura </w:t>
            </w:r>
            <w:r w:rsidRPr="00346585">
              <w:rPr>
                <w:rFonts w:ascii="Arial" w:hAnsi="Arial" w:cs="Arial"/>
              </w:rPr>
              <w:t>¿Qué hace la educadora para que los padres participen en el desarrollo lector de los pequeños? ¿Cómo promueve la participación de los padres de familia? ¿Cuál es la respuesta de los padres de familia para contribuir en el desarrollo de esta competencia? ¿Qué materiales o recursos se utilizan?</w:t>
            </w:r>
          </w:p>
          <w:p w:rsidR="00346585" w:rsidRPr="00346585" w:rsidRDefault="00346585" w:rsidP="00346585">
            <w:pPr>
              <w:numPr>
                <w:ilvl w:val="0"/>
                <w:numId w:val="3"/>
              </w:numPr>
              <w:contextualSpacing/>
              <w:jc w:val="both"/>
              <w:rPr>
                <w:rFonts w:ascii="Arial" w:hAnsi="Arial" w:cs="Arial"/>
              </w:rPr>
            </w:pPr>
            <w:r w:rsidRPr="00346585">
              <w:rPr>
                <w:rFonts w:ascii="Arial" w:hAnsi="Arial" w:cs="Arial"/>
                <w:b/>
              </w:rPr>
              <w:t>Medios utilizados para establecer comunicación con los padres de familia</w:t>
            </w:r>
            <w:r w:rsidRPr="00346585">
              <w:rPr>
                <w:rFonts w:ascii="Arial" w:hAnsi="Arial" w:cs="Arial"/>
              </w:rPr>
              <w:t xml:space="preserve"> (</w:t>
            </w:r>
            <w:r w:rsidRPr="00346585">
              <w:rPr>
                <w:rFonts w:ascii="Arial" w:hAnsi="Arial" w:cs="Arial"/>
                <w:b/>
              </w:rPr>
              <w:t xml:space="preserve">reuniones, circulares, asambleas, producciones de los alumnos, documentos de difusión del proyecto de gestión, etc.) </w:t>
            </w:r>
            <w:r w:rsidRPr="00346585">
              <w:rPr>
                <w:rFonts w:ascii="Arial" w:hAnsi="Arial" w:cs="Arial"/>
              </w:rPr>
              <w:t>¿Qué medios utiliza la educadora para comunicarse con los padres de familia? ¿Cuáles son las formas informales y formales a las que recurre? ¿En qué situaciones la comunicación  se establece de manera oral o escrita?</w:t>
            </w:r>
          </w:p>
        </w:tc>
        <w:tc>
          <w:tcPr>
            <w:tcW w:w="1985" w:type="dxa"/>
            <w:tcBorders>
              <w:top w:val="single" w:sz="4" w:space="0" w:color="auto"/>
              <w:left w:val="single" w:sz="4" w:space="0" w:color="auto"/>
              <w:bottom w:val="single" w:sz="4" w:space="0" w:color="auto"/>
              <w:right w:val="single" w:sz="4" w:space="0" w:color="auto"/>
            </w:tcBorders>
          </w:tcPr>
          <w:p w:rsidR="009A08A6" w:rsidRPr="00346585" w:rsidRDefault="009A08A6" w:rsidP="009A08A6">
            <w:pPr>
              <w:rPr>
                <w:rFonts w:ascii="Arial" w:hAnsi="Arial" w:cs="Arial"/>
              </w:rPr>
            </w:pPr>
            <w:r w:rsidRPr="00346585">
              <w:rPr>
                <w:rFonts w:ascii="Arial" w:hAnsi="Arial" w:cs="Arial"/>
              </w:rPr>
              <w:lastRenderedPageBreak/>
              <w:t>Durante la jornada cotidiana.</w:t>
            </w:r>
          </w:p>
          <w:p w:rsidR="00346585" w:rsidRPr="00346585" w:rsidRDefault="00346585" w:rsidP="00346585">
            <w:pPr>
              <w:rPr>
                <w:rFonts w:ascii="Arial" w:hAnsi="Arial" w:cs="Arial"/>
                <w:b/>
              </w:rPr>
            </w:pPr>
          </w:p>
        </w:tc>
      </w:tr>
      <w:tr w:rsidR="009A08A6" w:rsidRPr="00346585" w:rsidTr="009A08A6">
        <w:trPr>
          <w:trHeight w:val="1035"/>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346585" w:rsidRPr="00346585" w:rsidRDefault="00346585" w:rsidP="00346585">
            <w:pPr>
              <w:rPr>
                <w:rFonts w:ascii="Arial" w:hAnsi="Arial" w:cs="Arial"/>
                <w:b/>
              </w:rPr>
            </w:pPr>
          </w:p>
        </w:tc>
        <w:tc>
          <w:tcPr>
            <w:tcW w:w="7087"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both"/>
              <w:rPr>
                <w:rFonts w:ascii="Arial" w:hAnsi="Arial" w:cs="Arial"/>
                <w:b/>
              </w:rPr>
            </w:pPr>
            <w:r w:rsidRPr="00346585">
              <w:rPr>
                <w:rFonts w:ascii="Arial" w:hAnsi="Arial" w:cs="Arial"/>
                <w:b/>
              </w:rPr>
              <w:t>Intercambios entre las educadoras</w:t>
            </w:r>
          </w:p>
          <w:p w:rsidR="00346585" w:rsidRPr="00346585" w:rsidRDefault="00346585" w:rsidP="00346585">
            <w:pPr>
              <w:numPr>
                <w:ilvl w:val="0"/>
                <w:numId w:val="4"/>
              </w:numPr>
              <w:contextualSpacing/>
              <w:jc w:val="both"/>
              <w:rPr>
                <w:rFonts w:ascii="Arial" w:hAnsi="Arial" w:cs="Arial"/>
              </w:rPr>
            </w:pPr>
            <w:r w:rsidRPr="00346585">
              <w:rPr>
                <w:rFonts w:ascii="Arial" w:hAnsi="Arial" w:cs="Arial"/>
                <w:b/>
              </w:rPr>
              <w:t xml:space="preserve">Momentos y espacios en que establece comunicación  la educadora con sus colegas  </w:t>
            </w:r>
            <w:r w:rsidRPr="00346585">
              <w:rPr>
                <w:rFonts w:ascii="Arial" w:hAnsi="Arial" w:cs="Arial"/>
              </w:rPr>
              <w:t>¿Cuándo se establece la comunicación? ¿Quién inicia la misma? ¿En qué espacios se mantiene esta comunicación? ¿Quiénes participan?</w:t>
            </w:r>
          </w:p>
          <w:p w:rsidR="00346585" w:rsidRPr="00346585" w:rsidRDefault="00346585" w:rsidP="00346585">
            <w:pPr>
              <w:numPr>
                <w:ilvl w:val="0"/>
                <w:numId w:val="4"/>
              </w:numPr>
              <w:contextualSpacing/>
              <w:jc w:val="both"/>
              <w:rPr>
                <w:rFonts w:ascii="Arial" w:hAnsi="Arial" w:cs="Arial"/>
              </w:rPr>
            </w:pPr>
            <w:r w:rsidRPr="00346585">
              <w:rPr>
                <w:rFonts w:ascii="Arial" w:hAnsi="Arial" w:cs="Arial"/>
                <w:b/>
              </w:rPr>
              <w:t xml:space="preserve">Intercambios que establecen las educadoras entre sí (procesos específicos de la enseñanza, organización de eventos, problemas o conflictos) </w:t>
            </w:r>
            <w:r w:rsidRPr="00346585">
              <w:rPr>
                <w:rFonts w:ascii="Arial" w:hAnsi="Arial" w:cs="Arial"/>
              </w:rPr>
              <w:t>¿Qué motivos o asuntos determinan estos intercambios? ¿Quiénes participan con mayor frecuencia? ¿Quiénes participan con una actitud de escucha? ¿Cuáles son las ideas que se expresan en este intercambio? ¿A qué acuerdos o cuál es el resultado de este intercambio?</w:t>
            </w:r>
          </w:p>
        </w:tc>
        <w:tc>
          <w:tcPr>
            <w:tcW w:w="1985" w:type="dxa"/>
            <w:tcBorders>
              <w:top w:val="single" w:sz="4" w:space="0" w:color="auto"/>
              <w:left w:val="single" w:sz="4" w:space="0" w:color="auto"/>
              <w:bottom w:val="single" w:sz="4" w:space="0" w:color="auto"/>
              <w:right w:val="single" w:sz="4" w:space="0" w:color="auto"/>
            </w:tcBorders>
          </w:tcPr>
          <w:p w:rsidR="00557EA9" w:rsidRPr="00346585" w:rsidRDefault="00557EA9" w:rsidP="00557EA9">
            <w:pPr>
              <w:rPr>
                <w:rFonts w:ascii="Arial" w:hAnsi="Arial" w:cs="Arial"/>
              </w:rPr>
            </w:pPr>
            <w:r w:rsidRPr="00346585">
              <w:rPr>
                <w:rFonts w:ascii="Arial" w:hAnsi="Arial" w:cs="Arial"/>
              </w:rPr>
              <w:t>Durante la jornada cotidiana.</w:t>
            </w:r>
          </w:p>
          <w:p w:rsidR="00346585" w:rsidRPr="00346585" w:rsidRDefault="00346585" w:rsidP="00346585">
            <w:pPr>
              <w:rPr>
                <w:rFonts w:ascii="Arial" w:hAnsi="Arial" w:cs="Arial"/>
                <w:b/>
              </w:rPr>
            </w:pPr>
          </w:p>
        </w:tc>
      </w:tr>
      <w:tr w:rsidR="009A08A6" w:rsidRPr="00346585" w:rsidTr="009A08A6">
        <w:trPr>
          <w:trHeight w:val="892"/>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346585" w:rsidRPr="00346585" w:rsidRDefault="00346585" w:rsidP="00346585">
            <w:pPr>
              <w:rPr>
                <w:rFonts w:ascii="Arial" w:hAnsi="Arial" w:cs="Arial"/>
                <w:b/>
              </w:rPr>
            </w:pPr>
          </w:p>
        </w:tc>
        <w:tc>
          <w:tcPr>
            <w:tcW w:w="7087"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both"/>
              <w:rPr>
                <w:rFonts w:ascii="Arial" w:hAnsi="Arial" w:cs="Arial"/>
                <w:b/>
              </w:rPr>
            </w:pPr>
            <w:r w:rsidRPr="00346585">
              <w:rPr>
                <w:rFonts w:ascii="Arial" w:hAnsi="Arial" w:cs="Arial"/>
                <w:b/>
              </w:rPr>
              <w:t>Intercambios entre la(s) educadora(s) y directora o personal administrativo</w:t>
            </w:r>
          </w:p>
          <w:p w:rsidR="00346585" w:rsidRPr="00346585" w:rsidRDefault="00346585" w:rsidP="00346585">
            <w:pPr>
              <w:numPr>
                <w:ilvl w:val="0"/>
                <w:numId w:val="4"/>
              </w:numPr>
              <w:contextualSpacing/>
              <w:jc w:val="both"/>
              <w:rPr>
                <w:rFonts w:ascii="Arial" w:hAnsi="Arial" w:cs="Arial"/>
                <w:b/>
              </w:rPr>
            </w:pPr>
            <w:r w:rsidRPr="00346585">
              <w:rPr>
                <w:rFonts w:ascii="Arial" w:hAnsi="Arial" w:cs="Arial"/>
                <w:b/>
              </w:rPr>
              <w:t xml:space="preserve">Momentos y asuntos sobre los cuales se establece intercambios entre educadora (s) y directora del jardín de niños </w:t>
            </w:r>
            <w:r w:rsidRPr="00346585">
              <w:rPr>
                <w:rFonts w:ascii="Arial" w:hAnsi="Arial" w:cs="Arial"/>
              </w:rPr>
              <w:t>¿En qué momentos la(s) educadora(s) y la directora mantienen comunicación? ¿Qué asuntos definen estos intercambios? ¿Quién(es) predomina(n) el curso del intercambio? ¿Qué actitudes manifiestan durante el intercambio?</w:t>
            </w:r>
          </w:p>
        </w:tc>
        <w:tc>
          <w:tcPr>
            <w:tcW w:w="1985" w:type="dxa"/>
            <w:tcBorders>
              <w:top w:val="single" w:sz="4" w:space="0" w:color="auto"/>
              <w:left w:val="single" w:sz="4" w:space="0" w:color="auto"/>
              <w:bottom w:val="single" w:sz="4" w:space="0" w:color="auto"/>
              <w:right w:val="single" w:sz="4" w:space="0" w:color="auto"/>
            </w:tcBorders>
          </w:tcPr>
          <w:p w:rsidR="00557EA9" w:rsidRPr="00346585" w:rsidRDefault="00557EA9" w:rsidP="00557EA9">
            <w:pPr>
              <w:rPr>
                <w:rFonts w:ascii="Arial" w:hAnsi="Arial" w:cs="Arial"/>
              </w:rPr>
            </w:pPr>
            <w:r w:rsidRPr="00346585">
              <w:rPr>
                <w:rFonts w:ascii="Arial" w:hAnsi="Arial" w:cs="Arial"/>
              </w:rPr>
              <w:t>Durante la jornada cotidiana.</w:t>
            </w:r>
          </w:p>
          <w:p w:rsidR="00346585" w:rsidRPr="00346585" w:rsidRDefault="00346585" w:rsidP="00346585">
            <w:pPr>
              <w:rPr>
                <w:rFonts w:ascii="Arial" w:hAnsi="Arial" w:cs="Arial"/>
                <w:b/>
              </w:rPr>
            </w:pPr>
          </w:p>
        </w:tc>
      </w:tr>
      <w:tr w:rsidR="009A08A6" w:rsidRPr="00346585" w:rsidTr="009A08A6">
        <w:tc>
          <w:tcPr>
            <w:tcW w:w="1844"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center"/>
              <w:rPr>
                <w:rFonts w:ascii="Arial" w:hAnsi="Arial" w:cs="Arial"/>
                <w:b/>
              </w:rPr>
            </w:pPr>
            <w:r w:rsidRPr="00346585">
              <w:rPr>
                <w:rFonts w:ascii="Arial" w:hAnsi="Arial" w:cs="Arial"/>
                <w:b/>
              </w:rPr>
              <w:t>Organización institucional</w:t>
            </w:r>
          </w:p>
        </w:tc>
        <w:tc>
          <w:tcPr>
            <w:tcW w:w="7087" w:type="dxa"/>
            <w:tcBorders>
              <w:top w:val="single" w:sz="4" w:space="0" w:color="auto"/>
              <w:left w:val="single" w:sz="4" w:space="0" w:color="auto"/>
              <w:bottom w:val="single" w:sz="4" w:space="0" w:color="auto"/>
              <w:right w:val="single" w:sz="4" w:space="0" w:color="auto"/>
            </w:tcBorders>
          </w:tcPr>
          <w:p w:rsidR="00346585" w:rsidRPr="00346585" w:rsidRDefault="00346585" w:rsidP="00346585">
            <w:pPr>
              <w:numPr>
                <w:ilvl w:val="0"/>
                <w:numId w:val="5"/>
              </w:numPr>
              <w:contextualSpacing/>
              <w:jc w:val="both"/>
              <w:rPr>
                <w:rFonts w:ascii="Arial" w:hAnsi="Arial" w:cs="Arial"/>
              </w:rPr>
            </w:pPr>
            <w:r w:rsidRPr="00346585">
              <w:rPr>
                <w:rFonts w:ascii="Arial" w:hAnsi="Arial" w:cs="Arial"/>
                <w:b/>
              </w:rPr>
              <w:t>Misión y visión de la institución</w:t>
            </w:r>
            <w:r w:rsidRPr="00346585">
              <w:rPr>
                <w:rFonts w:ascii="Arial" w:hAnsi="Arial" w:cs="Arial"/>
              </w:rPr>
              <w:t xml:space="preserve"> ¿Cuál es la misión y visión de la institución? ¿En qué parte de la institución está escrita para su difusión y conocimiento?</w:t>
            </w:r>
          </w:p>
          <w:p w:rsidR="00346585" w:rsidRPr="00346585" w:rsidRDefault="00346585" w:rsidP="00346585">
            <w:pPr>
              <w:numPr>
                <w:ilvl w:val="0"/>
                <w:numId w:val="5"/>
              </w:numPr>
              <w:contextualSpacing/>
              <w:jc w:val="both"/>
              <w:rPr>
                <w:rFonts w:ascii="Arial" w:hAnsi="Arial" w:cs="Arial"/>
              </w:rPr>
            </w:pPr>
            <w:r w:rsidRPr="00346585">
              <w:rPr>
                <w:rFonts w:ascii="Arial" w:hAnsi="Arial" w:cs="Arial"/>
                <w:b/>
              </w:rPr>
              <w:t xml:space="preserve">Personal que labora en la institución </w:t>
            </w:r>
            <w:r w:rsidRPr="00346585">
              <w:rPr>
                <w:rFonts w:ascii="Arial" w:hAnsi="Arial" w:cs="Arial"/>
              </w:rPr>
              <w:t xml:space="preserve">¿Cuántos docentes forman parte de la institución y cuál es su función? ¿Cuántos docentes de educación física y música y movimiento? ¿Cuál es la cantidad de personal manual que existe el jardín de niños? </w:t>
            </w:r>
          </w:p>
          <w:p w:rsidR="00346585" w:rsidRPr="00346585" w:rsidRDefault="00346585" w:rsidP="00346585">
            <w:pPr>
              <w:numPr>
                <w:ilvl w:val="0"/>
                <w:numId w:val="5"/>
              </w:numPr>
              <w:contextualSpacing/>
              <w:jc w:val="both"/>
              <w:rPr>
                <w:rFonts w:ascii="Arial" w:hAnsi="Arial" w:cs="Arial"/>
              </w:rPr>
            </w:pPr>
            <w:r w:rsidRPr="00346585">
              <w:rPr>
                <w:rFonts w:ascii="Arial" w:hAnsi="Arial" w:cs="Arial"/>
                <w:b/>
              </w:rPr>
              <w:t>Número de grupos de 1º, 2º y 3º grado de educación preescolar ¿</w:t>
            </w:r>
            <w:r w:rsidRPr="00346585">
              <w:rPr>
                <w:rFonts w:ascii="Arial" w:hAnsi="Arial" w:cs="Arial"/>
              </w:rPr>
              <w:t xml:space="preserve">Cuántos grupos de cada grado existen en la </w:t>
            </w:r>
            <w:r w:rsidRPr="00346585">
              <w:rPr>
                <w:rFonts w:ascii="Arial" w:hAnsi="Arial" w:cs="Arial"/>
              </w:rPr>
              <w:lastRenderedPageBreak/>
              <w:t>institución?</w:t>
            </w:r>
          </w:p>
          <w:p w:rsidR="00346585" w:rsidRPr="00346585" w:rsidRDefault="00346585" w:rsidP="00346585">
            <w:pPr>
              <w:numPr>
                <w:ilvl w:val="0"/>
                <w:numId w:val="5"/>
              </w:numPr>
              <w:contextualSpacing/>
              <w:jc w:val="both"/>
              <w:rPr>
                <w:rFonts w:ascii="Arial" w:hAnsi="Arial" w:cs="Arial"/>
              </w:rPr>
            </w:pPr>
            <w:r w:rsidRPr="00346585">
              <w:rPr>
                <w:rFonts w:ascii="Arial" w:hAnsi="Arial" w:cs="Arial"/>
                <w:b/>
              </w:rPr>
              <w:t>Comisiones  establecidas entre el personal docente, directivo y de apoyo de la institución</w:t>
            </w:r>
            <w:r w:rsidRPr="00346585">
              <w:rPr>
                <w:rFonts w:ascii="Arial" w:hAnsi="Arial" w:cs="Arial"/>
              </w:rPr>
              <w:t xml:space="preserve"> ¿Cuáles son las comisiones que realiza el personal del jardín de niños? ¿En qué momentos de la jornada o semana de trabajo se realizan? ¿Cuál es el fin de estas comisiones? ¿Qué sucede cuando no se cumplen?</w:t>
            </w:r>
          </w:p>
          <w:p w:rsidR="00346585" w:rsidRPr="00346585" w:rsidRDefault="00346585" w:rsidP="00346585">
            <w:pPr>
              <w:numPr>
                <w:ilvl w:val="0"/>
                <w:numId w:val="5"/>
              </w:numPr>
              <w:contextualSpacing/>
              <w:jc w:val="both"/>
              <w:rPr>
                <w:rFonts w:ascii="Arial" w:hAnsi="Arial" w:cs="Arial"/>
              </w:rPr>
            </w:pPr>
            <w:r w:rsidRPr="00346585">
              <w:rPr>
                <w:rFonts w:ascii="Arial" w:hAnsi="Arial" w:cs="Arial"/>
                <w:b/>
              </w:rPr>
              <w:t xml:space="preserve">Organización que establece el personal docente y directivo para tomar acuerdos y realizar acciones institucionales </w:t>
            </w:r>
            <w:r w:rsidRPr="00346585">
              <w:rPr>
                <w:rFonts w:ascii="Arial" w:hAnsi="Arial" w:cs="Arial"/>
              </w:rPr>
              <w:t xml:space="preserve">¿Qué eventos o festejos se están organizando? ¿Cuál es la organización definida para este evento? ¿Quién coordina la realización del mismo? ¿Cuál es la participación de los padres de familia en el mismo? ¿Qué desacuerdos existen entre el personal? </w:t>
            </w:r>
          </w:p>
          <w:p w:rsidR="00346585" w:rsidRPr="00346585" w:rsidRDefault="00346585" w:rsidP="00346585">
            <w:pPr>
              <w:numPr>
                <w:ilvl w:val="0"/>
                <w:numId w:val="5"/>
              </w:numPr>
              <w:contextualSpacing/>
              <w:jc w:val="both"/>
              <w:rPr>
                <w:rFonts w:ascii="Arial" w:hAnsi="Arial" w:cs="Arial"/>
              </w:rPr>
            </w:pPr>
            <w:r w:rsidRPr="00346585">
              <w:rPr>
                <w:rFonts w:ascii="Arial" w:hAnsi="Arial" w:cs="Arial"/>
                <w:b/>
              </w:rPr>
              <w:t xml:space="preserve">Horarios destinados al trabajo escolar y al receso de los pequeños </w:t>
            </w:r>
            <w:r w:rsidRPr="00346585">
              <w:rPr>
                <w:rFonts w:ascii="Arial" w:hAnsi="Arial" w:cs="Arial"/>
              </w:rPr>
              <w:t xml:space="preserve">¿Cuál es el horario de inicio y término de trabajo con los niños? ¿En qué momento inicia y termina el receso de los niños? ¿Qué horarios se destinan para el desarrollo de las actividades? ¿Qué horarios se destinan para las actividades de educación física, música y movimiento e inglés? </w:t>
            </w:r>
          </w:p>
          <w:p w:rsidR="00346585" w:rsidRPr="00346585" w:rsidRDefault="00346585" w:rsidP="00346585">
            <w:pPr>
              <w:numPr>
                <w:ilvl w:val="0"/>
                <w:numId w:val="5"/>
              </w:numPr>
              <w:contextualSpacing/>
              <w:jc w:val="both"/>
              <w:rPr>
                <w:rFonts w:ascii="Arial" w:hAnsi="Arial" w:cs="Arial"/>
              </w:rPr>
            </w:pPr>
            <w:r w:rsidRPr="00346585">
              <w:rPr>
                <w:rFonts w:ascii="Arial" w:hAnsi="Arial" w:cs="Arial"/>
                <w:b/>
              </w:rPr>
              <w:t xml:space="preserve">Horarios con los que se regula la asistencia del personal docente, directivo y de apoyo </w:t>
            </w:r>
            <w:r w:rsidRPr="00346585">
              <w:rPr>
                <w:rFonts w:ascii="Arial" w:hAnsi="Arial" w:cs="Arial"/>
              </w:rPr>
              <w:t>¿Cuál es el horario normativo de llegada y salida del personal docente, directivo y de apoyo al servicio educativo? ¿Cuál es la forma de registro de la asistencia?</w:t>
            </w:r>
          </w:p>
          <w:p w:rsidR="00346585" w:rsidRPr="00346585" w:rsidRDefault="00346585" w:rsidP="00346585">
            <w:pPr>
              <w:ind w:left="360"/>
              <w:contextualSpacing/>
              <w:jc w:val="both"/>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rsidR="009A08A6" w:rsidRPr="00346585" w:rsidRDefault="009A08A6" w:rsidP="009A08A6">
            <w:pPr>
              <w:rPr>
                <w:rFonts w:ascii="Arial" w:hAnsi="Arial" w:cs="Arial"/>
              </w:rPr>
            </w:pPr>
            <w:r w:rsidRPr="00346585">
              <w:rPr>
                <w:rFonts w:ascii="Arial" w:hAnsi="Arial" w:cs="Arial"/>
              </w:rPr>
              <w:lastRenderedPageBreak/>
              <w:t>Durante la jornada cotidiana.</w:t>
            </w:r>
          </w:p>
          <w:p w:rsidR="00557EA9" w:rsidRDefault="00557EA9" w:rsidP="00346585">
            <w:pPr>
              <w:rPr>
                <w:rFonts w:ascii="Arial" w:hAnsi="Arial" w:cs="Arial"/>
                <w:b/>
              </w:rPr>
            </w:pPr>
          </w:p>
          <w:p w:rsidR="00557EA9" w:rsidRDefault="00557EA9" w:rsidP="00557EA9">
            <w:pPr>
              <w:rPr>
                <w:rFonts w:ascii="Arial" w:hAnsi="Arial" w:cs="Arial"/>
              </w:rPr>
            </w:pPr>
          </w:p>
          <w:p w:rsidR="00346585" w:rsidRPr="00557EA9" w:rsidRDefault="00346585" w:rsidP="00557EA9">
            <w:pPr>
              <w:rPr>
                <w:rFonts w:ascii="Arial" w:hAnsi="Arial" w:cs="Arial"/>
              </w:rPr>
            </w:pPr>
          </w:p>
        </w:tc>
      </w:tr>
    </w:tbl>
    <w:p w:rsidR="00346585" w:rsidRPr="00346585" w:rsidRDefault="009A08A6" w:rsidP="00346585">
      <w:pPr>
        <w:rPr>
          <w:rFonts w:ascii="Calibri" w:eastAsia="Calibri" w:hAnsi="Calibri" w:cs="Times New Roman"/>
        </w:rPr>
      </w:pPr>
      <w:r w:rsidRPr="00346585">
        <w:rPr>
          <w:rFonts w:ascii="Calibri" w:eastAsia="Calibri" w:hAnsi="Calibri" w:cs="Times New Roman"/>
          <w:noProof/>
          <w:lang w:eastAsia="es-MX"/>
        </w:rPr>
        <w:lastRenderedPageBreak/>
        <mc:AlternateContent>
          <mc:Choice Requires="wps">
            <w:drawing>
              <wp:anchor distT="0" distB="0" distL="114300" distR="114300" simplePos="0" relativeHeight="251662336" behindDoc="0" locked="0" layoutInCell="1" allowOverlap="1" wp14:anchorId="7563B1C1" wp14:editId="0CA742D6">
                <wp:simplePos x="0" y="0"/>
                <wp:positionH relativeFrom="column">
                  <wp:posOffset>636270</wp:posOffset>
                </wp:positionH>
                <wp:positionV relativeFrom="paragraph">
                  <wp:posOffset>301625</wp:posOffset>
                </wp:positionV>
                <wp:extent cx="4201160" cy="450215"/>
                <wp:effectExtent l="19050" t="19050" r="46990" b="4508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160" cy="450215"/>
                        </a:xfrm>
                        <a:prstGeom prst="rect">
                          <a:avLst/>
                        </a:prstGeom>
                        <a:solidFill>
                          <a:sysClr val="window" lastClr="FFFFFF">
                            <a:lumMod val="100000"/>
                            <a:lumOff val="0"/>
                          </a:sysClr>
                        </a:solidFill>
                        <a:ln w="63500" cmpd="thickThin">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46585" w:rsidRDefault="00346585" w:rsidP="00346585">
                            <w:pPr>
                              <w:jc w:val="center"/>
                              <w:rPr>
                                <w:rFonts w:ascii="Arial" w:hAnsi="Arial" w:cs="Arial"/>
                                <w:b/>
                                <w:sz w:val="36"/>
                                <w:szCs w:val="36"/>
                              </w:rPr>
                            </w:pPr>
                            <w:r>
                              <w:rPr>
                                <w:rFonts w:ascii="Arial" w:hAnsi="Arial" w:cs="Arial"/>
                                <w:b/>
                                <w:sz w:val="36"/>
                                <w:szCs w:val="36"/>
                              </w:rPr>
                              <w:t>DIMENSIÓN DIDÁCTICA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0.1pt;margin-top:23.75pt;width:330.8pt;height:3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" strokeweight="5pt">
                <v:stroke linestyle="thickThin"/>
                <v:shadow color="#868686"/>
                <v:textbox>
                  <w:txbxContent>
                    <w:p w:rsidR="00346585" w:rsidRDefault="00346585" w:rsidP="00346585">
                      <w:pPr>
                        <w:jc w:val="center"/>
                        <w:rPr>
                          <w:rFonts w:ascii="Arial" w:hAnsi="Arial" w:cs="Arial"/>
                          <w:b/>
                          <w:sz w:val="36"/>
                          <w:szCs w:val="36"/>
                        </w:rPr>
                      </w:pPr>
                      <w:r>
                        <w:rPr>
                          <w:rFonts w:ascii="Arial" w:hAnsi="Arial" w:cs="Arial"/>
                          <w:b/>
                          <w:sz w:val="36"/>
                          <w:szCs w:val="36"/>
                        </w:rPr>
                        <w:t>DIMENSIÓN DIDÁCTICA</w:t>
                      </w:r>
                    </w:p>
                  </w:txbxContent>
                </v:textbox>
              </v:shape>
            </w:pict>
          </mc:Fallback>
        </mc:AlternateContent>
      </w:r>
    </w:p>
    <w:p w:rsidR="00346585" w:rsidRPr="00346585" w:rsidRDefault="00346585" w:rsidP="00346585">
      <w:pPr>
        <w:rPr>
          <w:rFonts w:ascii="Calibri" w:eastAsia="Calibri" w:hAnsi="Calibri" w:cs="Times New Roman"/>
        </w:rPr>
      </w:pPr>
    </w:p>
    <w:p w:rsidR="00346585" w:rsidRPr="00346585" w:rsidRDefault="00346585" w:rsidP="00346585">
      <w:pPr>
        <w:rPr>
          <w:rFonts w:ascii="Calibri" w:eastAsia="Calibri" w:hAnsi="Calibri" w:cs="Times New Roman"/>
        </w:rPr>
      </w:pPr>
    </w:p>
    <w:tbl>
      <w:tblPr>
        <w:tblStyle w:val="Tablaconcuadrcula"/>
        <w:tblW w:w="10916" w:type="dxa"/>
        <w:tblInd w:w="-885" w:type="dxa"/>
        <w:tblLook w:val="04A0" w:firstRow="1" w:lastRow="0" w:firstColumn="1" w:lastColumn="0" w:noHBand="0" w:noVBand="1"/>
      </w:tblPr>
      <w:tblGrid>
        <w:gridCol w:w="1844"/>
        <w:gridCol w:w="7087"/>
        <w:gridCol w:w="1985"/>
      </w:tblGrid>
      <w:tr w:rsidR="00346585" w:rsidRPr="00346585" w:rsidTr="009A08A6">
        <w:tc>
          <w:tcPr>
            <w:tcW w:w="1844"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center"/>
              <w:rPr>
                <w:rFonts w:ascii="Arial" w:hAnsi="Arial" w:cs="Arial"/>
                <w:b/>
              </w:rPr>
            </w:pPr>
            <w:r w:rsidRPr="00346585">
              <w:rPr>
                <w:rFonts w:ascii="Arial" w:hAnsi="Arial" w:cs="Arial"/>
                <w:b/>
              </w:rPr>
              <w:t>Categorías</w:t>
            </w:r>
          </w:p>
        </w:tc>
        <w:tc>
          <w:tcPr>
            <w:tcW w:w="7087"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center"/>
              <w:rPr>
                <w:rFonts w:ascii="Arial" w:hAnsi="Arial" w:cs="Arial"/>
                <w:b/>
                <w:sz w:val="20"/>
                <w:szCs w:val="20"/>
              </w:rPr>
            </w:pPr>
            <w:r w:rsidRPr="00346585">
              <w:rPr>
                <w:rFonts w:ascii="Arial" w:hAnsi="Arial" w:cs="Arial"/>
                <w:b/>
                <w:sz w:val="20"/>
                <w:szCs w:val="20"/>
              </w:rPr>
              <w:t>Indicadores /guion de observación</w:t>
            </w:r>
          </w:p>
        </w:tc>
        <w:tc>
          <w:tcPr>
            <w:tcW w:w="1985"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center"/>
              <w:rPr>
                <w:rFonts w:ascii="Arial" w:hAnsi="Arial" w:cs="Arial"/>
                <w:b/>
                <w:sz w:val="20"/>
                <w:szCs w:val="20"/>
              </w:rPr>
            </w:pPr>
            <w:r w:rsidRPr="00346585">
              <w:rPr>
                <w:rFonts w:ascii="Arial" w:hAnsi="Arial" w:cs="Arial"/>
                <w:b/>
                <w:sz w:val="20"/>
                <w:szCs w:val="20"/>
              </w:rPr>
              <w:t>Tiempos de observación</w:t>
            </w:r>
          </w:p>
        </w:tc>
      </w:tr>
      <w:tr w:rsidR="00346585" w:rsidRPr="00346585" w:rsidTr="009A08A6">
        <w:trPr>
          <w:trHeight w:val="257"/>
        </w:trPr>
        <w:tc>
          <w:tcPr>
            <w:tcW w:w="1844"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jc w:val="both"/>
              <w:rPr>
                <w:rFonts w:ascii="Arial" w:hAnsi="Arial" w:cs="Arial"/>
                <w:b/>
              </w:rPr>
            </w:pPr>
            <w:r w:rsidRPr="00346585">
              <w:rPr>
                <w:rFonts w:ascii="Arial" w:hAnsi="Arial" w:cs="Arial"/>
                <w:b/>
              </w:rPr>
              <w:t>Actividades de una jornada escolar cotidiana.</w:t>
            </w:r>
          </w:p>
        </w:tc>
        <w:tc>
          <w:tcPr>
            <w:tcW w:w="7087"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numPr>
                <w:ilvl w:val="0"/>
                <w:numId w:val="6"/>
              </w:numPr>
              <w:contextualSpacing/>
              <w:jc w:val="both"/>
              <w:rPr>
                <w:rFonts w:ascii="Arial" w:hAnsi="Arial" w:cs="Arial"/>
                <w:b/>
              </w:rPr>
            </w:pPr>
            <w:r w:rsidRPr="00346585">
              <w:rPr>
                <w:rFonts w:ascii="Arial" w:hAnsi="Arial" w:cs="Arial"/>
                <w:b/>
              </w:rPr>
              <w:t>Inicio de la mañana de trabajo en el aula</w:t>
            </w:r>
            <w:r w:rsidRPr="00346585">
              <w:rPr>
                <w:rFonts w:ascii="Arial" w:hAnsi="Arial" w:cs="Arial"/>
                <w:color w:val="FF0000"/>
                <w:sz w:val="24"/>
                <w:szCs w:val="24"/>
              </w:rPr>
              <w:t xml:space="preserve"> </w:t>
            </w:r>
            <w:r w:rsidRPr="00346585">
              <w:rPr>
                <w:rFonts w:ascii="Arial" w:hAnsi="Arial" w:cs="Arial"/>
              </w:rPr>
              <w:t xml:space="preserve">¿Empiezan los niños a trabajar inmediatamente después de entrar en el aula? ¿Cuál es la actividad inicial con la que regularmente los niños inician a trabajar? ¿Cuál es la participación de los niños? </w:t>
            </w:r>
          </w:p>
          <w:p w:rsidR="00346585" w:rsidRPr="00346585" w:rsidRDefault="00346585" w:rsidP="00346585">
            <w:pPr>
              <w:numPr>
                <w:ilvl w:val="0"/>
                <w:numId w:val="6"/>
              </w:numPr>
              <w:contextualSpacing/>
              <w:jc w:val="both"/>
              <w:rPr>
                <w:rFonts w:ascii="Arial" w:hAnsi="Arial" w:cs="Arial"/>
              </w:rPr>
            </w:pPr>
            <w:r w:rsidRPr="00346585">
              <w:rPr>
                <w:rFonts w:ascii="Arial" w:hAnsi="Arial" w:cs="Arial"/>
                <w:b/>
              </w:rPr>
              <w:t xml:space="preserve">Tipo de actividades que realiza la educadora para el desarrollo de la jornada escolar (juego, exploración, lectura en voz alta, resolución de problemas, proyecto, etc.) </w:t>
            </w:r>
            <w:r w:rsidRPr="00346585">
              <w:rPr>
                <w:rFonts w:ascii="Arial" w:hAnsi="Arial" w:cs="Arial"/>
              </w:rPr>
              <w:t>¿Qué actividades realiza o desarrolla la educadora con los niños en el periodo de observación? ¿Cómo inician, se desarrollan y cierran las actividades?  ¿Qué materiales didácticos se utilizan en el desarrollo de los mismos? ¿Son suficientes?  ¿Qué espacios del aula o de la institución se utilizan?</w:t>
            </w:r>
          </w:p>
          <w:p w:rsidR="00346585" w:rsidRPr="00346585" w:rsidRDefault="00346585" w:rsidP="00346585">
            <w:pPr>
              <w:numPr>
                <w:ilvl w:val="0"/>
                <w:numId w:val="6"/>
              </w:numPr>
              <w:contextualSpacing/>
              <w:jc w:val="both"/>
              <w:rPr>
                <w:rFonts w:ascii="Arial" w:hAnsi="Arial" w:cs="Arial"/>
                <w:b/>
              </w:rPr>
            </w:pPr>
            <w:r w:rsidRPr="00346585">
              <w:rPr>
                <w:rFonts w:ascii="Arial" w:hAnsi="Arial" w:cs="Arial"/>
                <w:b/>
              </w:rPr>
              <w:t xml:space="preserve">Actividades que realiza para favorecer la apreciación y expresión plástica (pintar, dibujar o moldear) </w:t>
            </w:r>
            <w:r w:rsidRPr="00346585">
              <w:rPr>
                <w:rFonts w:ascii="Arial" w:hAnsi="Arial" w:cs="Arial"/>
              </w:rPr>
              <w:t>¿En qué momentos se desarrollan estas actividades</w:t>
            </w:r>
            <w:proofErr w:type="gramStart"/>
            <w:r w:rsidRPr="00346585">
              <w:rPr>
                <w:rFonts w:ascii="Arial" w:hAnsi="Arial" w:cs="Arial"/>
              </w:rPr>
              <w:t>?¿</w:t>
            </w:r>
            <w:proofErr w:type="gramEnd"/>
            <w:r w:rsidRPr="00346585">
              <w:rPr>
                <w:rFonts w:ascii="Arial" w:hAnsi="Arial" w:cs="Arial"/>
              </w:rPr>
              <w:t xml:space="preserve">Cómo plantea la educadora estas actividades a los niños? ¿Cómo inicia, se desarrolla y cierra la actividad? ¿Qué acciones realizan los niños? ¿Qué recursos materiales se utilizan? ¿Son suficientes? ¿Cuál es </w:t>
            </w:r>
            <w:r w:rsidRPr="00346585">
              <w:rPr>
                <w:rFonts w:ascii="Arial" w:hAnsi="Arial" w:cs="Arial"/>
              </w:rPr>
              <w:lastRenderedPageBreak/>
              <w:t>la participación de la educadora? ¿En qué espacio se realiza?</w:t>
            </w:r>
            <w:r w:rsidRPr="00346585">
              <w:rPr>
                <w:rFonts w:ascii="Arial" w:hAnsi="Arial" w:cs="Arial"/>
                <w:b/>
              </w:rPr>
              <w:t xml:space="preserve"> </w:t>
            </w:r>
          </w:p>
          <w:p w:rsidR="00346585" w:rsidRPr="00346585" w:rsidRDefault="00346585" w:rsidP="00346585">
            <w:pPr>
              <w:numPr>
                <w:ilvl w:val="0"/>
                <w:numId w:val="6"/>
              </w:numPr>
              <w:contextualSpacing/>
              <w:jc w:val="both"/>
              <w:rPr>
                <w:rFonts w:ascii="Arial" w:hAnsi="Arial" w:cs="Arial"/>
              </w:rPr>
            </w:pPr>
            <w:r w:rsidRPr="00346585">
              <w:rPr>
                <w:rFonts w:ascii="Arial" w:hAnsi="Arial" w:cs="Arial"/>
                <w:b/>
              </w:rPr>
              <w:t xml:space="preserve">Promoción de  la curiosidad y el razonamiento de los niños </w:t>
            </w:r>
            <w:r w:rsidRPr="00346585">
              <w:rPr>
                <w:rFonts w:ascii="Arial" w:hAnsi="Arial" w:cs="Arial"/>
              </w:rPr>
              <w:t xml:space="preserve">¿En qué momentos de las actividades escolares cotidianas promueve la curiosidad y el razonamiento de los niños? ¿Qué hace para promover la curiosidad y el razonamiento en los pequeños? ¿Cómo participan los niños del grupo ante la promoción de estas capacidades? </w:t>
            </w:r>
          </w:p>
          <w:p w:rsidR="00346585" w:rsidRPr="00346585" w:rsidRDefault="00346585" w:rsidP="00346585">
            <w:pPr>
              <w:numPr>
                <w:ilvl w:val="0"/>
                <w:numId w:val="6"/>
              </w:numPr>
              <w:contextualSpacing/>
              <w:jc w:val="both"/>
              <w:rPr>
                <w:rFonts w:ascii="Arial" w:hAnsi="Arial" w:cs="Arial"/>
              </w:rPr>
            </w:pPr>
            <w:r w:rsidRPr="00346585">
              <w:rPr>
                <w:rFonts w:ascii="Arial" w:hAnsi="Arial" w:cs="Arial"/>
                <w:b/>
              </w:rPr>
              <w:t>Actividades que desarrolla la educadora para promover el desarrollo lector de los niños.</w:t>
            </w:r>
            <w:r w:rsidRPr="00346585">
              <w:rPr>
                <w:rFonts w:ascii="Century Gothic" w:hAnsi="Century Gothic"/>
                <w:sz w:val="24"/>
                <w:szCs w:val="24"/>
              </w:rPr>
              <w:t xml:space="preserve"> </w:t>
            </w:r>
            <w:r w:rsidRPr="00346585">
              <w:rPr>
                <w:rFonts w:ascii="Arial" w:hAnsi="Arial" w:cs="Arial"/>
              </w:rPr>
              <w:t>¿Qué actividades se realizan para promover el desarrollo lector? ¿Cómo plantea la educadora la actividad a los niños? ¿Cómo inicia, se desarrolla y cierra la actividad? ¿Qué acciones realizan los niños? ¿Qué recursos materiales se utilizan? ¿Son suficientes? ¿Cuál es la participación de la educadora? ¿Hay participación de los padres de familia y qué hacen en la misma? ¿En qué espacio se realiza?</w:t>
            </w:r>
          </w:p>
          <w:p w:rsidR="00346585" w:rsidRPr="00346585" w:rsidRDefault="00346585" w:rsidP="00346585">
            <w:pPr>
              <w:numPr>
                <w:ilvl w:val="0"/>
                <w:numId w:val="6"/>
              </w:numPr>
              <w:contextualSpacing/>
              <w:jc w:val="both"/>
              <w:rPr>
                <w:rFonts w:ascii="Arial" w:hAnsi="Arial" w:cs="Arial"/>
              </w:rPr>
            </w:pPr>
            <w:r w:rsidRPr="00346585">
              <w:rPr>
                <w:rFonts w:ascii="Arial" w:hAnsi="Arial" w:cs="Arial"/>
                <w:b/>
              </w:rPr>
              <w:t>Situaciones de juego que desarrolla la educadora</w:t>
            </w:r>
            <w:r w:rsidRPr="00346585">
              <w:rPr>
                <w:rFonts w:ascii="Arial" w:hAnsi="Arial" w:cs="Arial"/>
              </w:rPr>
              <w:t xml:space="preserve"> ¿En qué momentos la educadora propone el juego? ¿Qué les dice a los niños para proponerles el juego? ¿Qué instrucciones les da? ¿Qué materiales o recursos utilizan? ¿Son suficientes? </w:t>
            </w:r>
          </w:p>
          <w:p w:rsidR="00346585" w:rsidRPr="00346585" w:rsidRDefault="00346585" w:rsidP="00346585">
            <w:pPr>
              <w:numPr>
                <w:ilvl w:val="0"/>
                <w:numId w:val="6"/>
              </w:numPr>
              <w:contextualSpacing/>
              <w:jc w:val="both"/>
              <w:rPr>
                <w:rFonts w:ascii="Arial" w:hAnsi="Arial" w:cs="Arial"/>
              </w:rPr>
            </w:pPr>
            <w:r w:rsidRPr="00346585">
              <w:rPr>
                <w:rFonts w:ascii="Arial" w:hAnsi="Arial" w:cs="Arial"/>
                <w:b/>
              </w:rPr>
              <w:t xml:space="preserve">Secuencia de actividades en una jornada diaria </w:t>
            </w:r>
            <w:r w:rsidRPr="00346585">
              <w:rPr>
                <w:rFonts w:ascii="Arial" w:hAnsi="Arial" w:cs="Arial"/>
              </w:rPr>
              <w:t xml:space="preserve">¿Cuál es la secuencia de actividades que se realizan en una jornada diaria? ¿Cuál es el tiempo que se destina para cada una de ellas? </w:t>
            </w:r>
          </w:p>
        </w:tc>
        <w:tc>
          <w:tcPr>
            <w:tcW w:w="1985" w:type="dxa"/>
            <w:tcBorders>
              <w:top w:val="single" w:sz="4" w:space="0" w:color="auto"/>
              <w:left w:val="single" w:sz="4" w:space="0" w:color="auto"/>
              <w:bottom w:val="single" w:sz="4" w:space="0" w:color="auto"/>
              <w:right w:val="single" w:sz="4" w:space="0" w:color="auto"/>
            </w:tcBorders>
            <w:hideMark/>
          </w:tcPr>
          <w:p w:rsidR="00346585" w:rsidRPr="00346585" w:rsidRDefault="00346585" w:rsidP="00346585">
            <w:pPr>
              <w:rPr>
                <w:rFonts w:ascii="Arial" w:hAnsi="Arial" w:cs="Arial"/>
              </w:rPr>
            </w:pPr>
            <w:r w:rsidRPr="00346585">
              <w:rPr>
                <w:rFonts w:ascii="Arial" w:hAnsi="Arial" w:cs="Arial"/>
              </w:rPr>
              <w:lastRenderedPageBreak/>
              <w:t>Durante toda la jornada y los tres días de observación.</w:t>
            </w:r>
          </w:p>
        </w:tc>
      </w:tr>
      <w:tr w:rsidR="009A08A6" w:rsidRPr="00346585" w:rsidTr="009A08A6">
        <w:tc>
          <w:tcPr>
            <w:tcW w:w="1844" w:type="dxa"/>
            <w:tcBorders>
              <w:top w:val="single" w:sz="4" w:space="0" w:color="auto"/>
              <w:left w:val="single" w:sz="4" w:space="0" w:color="auto"/>
              <w:bottom w:val="single" w:sz="4" w:space="0" w:color="auto"/>
              <w:right w:val="single" w:sz="4" w:space="0" w:color="auto"/>
            </w:tcBorders>
            <w:hideMark/>
          </w:tcPr>
          <w:p w:rsidR="009A08A6" w:rsidRPr="00346585" w:rsidRDefault="009A08A6" w:rsidP="00346585">
            <w:pPr>
              <w:jc w:val="both"/>
              <w:rPr>
                <w:rFonts w:ascii="Arial" w:hAnsi="Arial" w:cs="Arial"/>
                <w:b/>
              </w:rPr>
            </w:pPr>
            <w:r w:rsidRPr="00346585">
              <w:rPr>
                <w:rFonts w:ascii="Arial" w:hAnsi="Arial" w:cs="Arial"/>
                <w:b/>
              </w:rPr>
              <w:lastRenderedPageBreak/>
              <w:t>Formas de organización del grupo en el trabajo áulico.</w:t>
            </w:r>
          </w:p>
        </w:tc>
        <w:tc>
          <w:tcPr>
            <w:tcW w:w="7087" w:type="dxa"/>
            <w:tcBorders>
              <w:top w:val="single" w:sz="4" w:space="0" w:color="auto"/>
              <w:left w:val="single" w:sz="4" w:space="0" w:color="auto"/>
              <w:bottom w:val="single" w:sz="4" w:space="0" w:color="auto"/>
              <w:right w:val="single" w:sz="4" w:space="0" w:color="auto"/>
            </w:tcBorders>
            <w:hideMark/>
          </w:tcPr>
          <w:p w:rsidR="009A08A6" w:rsidRPr="00346585" w:rsidRDefault="009A08A6" w:rsidP="00346585">
            <w:pPr>
              <w:numPr>
                <w:ilvl w:val="0"/>
                <w:numId w:val="7"/>
              </w:numPr>
              <w:contextualSpacing/>
              <w:jc w:val="both"/>
              <w:rPr>
                <w:rFonts w:ascii="Arial" w:hAnsi="Arial" w:cs="Arial"/>
              </w:rPr>
            </w:pPr>
            <w:r w:rsidRPr="00346585">
              <w:rPr>
                <w:rFonts w:ascii="Arial" w:hAnsi="Arial" w:cs="Arial"/>
                <w:b/>
              </w:rPr>
              <w:t xml:space="preserve">Formas de organización que considera la educadora para el desarrollo de las actividades de la jornada escolar </w:t>
            </w:r>
            <w:r w:rsidRPr="00346585">
              <w:rPr>
                <w:rFonts w:ascii="Arial" w:hAnsi="Arial" w:cs="Arial"/>
              </w:rPr>
              <w:t>¿Qué formas de organización del grupo considera la educadora en las actividades? ¿En qué momentos considera la organización en grupo grande? ¿En qué momentos considera el trabajo de manera individual? ¿En qué momentos considera la organización por parejas, tríos o grupos pequeños? ¿Cómo se comportan los niños al trabajar en grupos grandes o en grupos pequeños? ¿Qué formas de organización grupal se adaptan a las características del grupo y les permiten construir su aprendizaje?</w:t>
            </w:r>
          </w:p>
          <w:p w:rsidR="00346585" w:rsidRPr="00346585" w:rsidRDefault="009A08A6" w:rsidP="00346585">
            <w:pPr>
              <w:numPr>
                <w:ilvl w:val="0"/>
                <w:numId w:val="7"/>
              </w:numPr>
              <w:contextualSpacing/>
              <w:jc w:val="both"/>
              <w:rPr>
                <w:rFonts w:ascii="Arial" w:hAnsi="Arial" w:cs="Arial"/>
              </w:rPr>
            </w:pPr>
            <w:r w:rsidRPr="00346585">
              <w:rPr>
                <w:rFonts w:ascii="Arial" w:hAnsi="Arial" w:cs="Arial"/>
                <w:b/>
              </w:rPr>
              <w:t xml:space="preserve">Actividades en las que la educadora considera el trabajo de manera individual </w:t>
            </w:r>
            <w:r w:rsidRPr="00346585">
              <w:rPr>
                <w:rFonts w:ascii="Arial" w:hAnsi="Arial" w:cs="Arial"/>
              </w:rPr>
              <w:t>¿En qué actividades o momentos de las mismas se considera el trabajo de manera individual? ¿Cuál es la acción encomendada a cada uno de los niños? ¿Puede la educadora controlar al grupo completo, incluso cuando trabaja de manera individual? ¿Qué hace para lograrlo?</w:t>
            </w:r>
          </w:p>
        </w:tc>
        <w:tc>
          <w:tcPr>
            <w:tcW w:w="1985" w:type="dxa"/>
            <w:tcBorders>
              <w:top w:val="single" w:sz="4" w:space="0" w:color="auto"/>
              <w:left w:val="single" w:sz="4" w:space="0" w:color="auto"/>
              <w:bottom w:val="single" w:sz="4" w:space="0" w:color="auto"/>
              <w:right w:val="single" w:sz="4" w:space="0" w:color="auto"/>
            </w:tcBorders>
          </w:tcPr>
          <w:p w:rsidR="009A08A6" w:rsidRPr="00346585" w:rsidRDefault="009A08A6" w:rsidP="004E109B">
            <w:pPr>
              <w:rPr>
                <w:rFonts w:ascii="Arial" w:hAnsi="Arial" w:cs="Arial"/>
              </w:rPr>
            </w:pPr>
            <w:r w:rsidRPr="00346585">
              <w:rPr>
                <w:rFonts w:ascii="Arial" w:hAnsi="Arial" w:cs="Arial"/>
              </w:rPr>
              <w:t>Durante toda la jornada y los tres días de observación.</w:t>
            </w:r>
          </w:p>
        </w:tc>
      </w:tr>
      <w:tr w:rsidR="009A08A6" w:rsidRPr="00346585" w:rsidTr="009A08A6">
        <w:tc>
          <w:tcPr>
            <w:tcW w:w="1844" w:type="dxa"/>
            <w:tcBorders>
              <w:top w:val="single" w:sz="4" w:space="0" w:color="auto"/>
              <w:left w:val="single" w:sz="4" w:space="0" w:color="auto"/>
              <w:bottom w:val="single" w:sz="4" w:space="0" w:color="auto"/>
              <w:right w:val="single" w:sz="4" w:space="0" w:color="auto"/>
            </w:tcBorders>
            <w:hideMark/>
          </w:tcPr>
          <w:p w:rsidR="009A08A6" w:rsidRPr="00346585" w:rsidRDefault="009A08A6" w:rsidP="00346585">
            <w:pPr>
              <w:jc w:val="both"/>
              <w:rPr>
                <w:rFonts w:ascii="Arial" w:hAnsi="Arial" w:cs="Arial"/>
                <w:b/>
              </w:rPr>
            </w:pPr>
            <w:r w:rsidRPr="00346585">
              <w:rPr>
                <w:rFonts w:ascii="Arial" w:hAnsi="Arial" w:cs="Arial"/>
                <w:b/>
              </w:rPr>
              <w:t>Comunicación docente – niños</w:t>
            </w:r>
          </w:p>
        </w:tc>
        <w:tc>
          <w:tcPr>
            <w:tcW w:w="7087" w:type="dxa"/>
            <w:tcBorders>
              <w:top w:val="single" w:sz="4" w:space="0" w:color="auto"/>
              <w:left w:val="single" w:sz="4" w:space="0" w:color="auto"/>
              <w:bottom w:val="single" w:sz="4" w:space="0" w:color="auto"/>
              <w:right w:val="single" w:sz="4" w:space="0" w:color="auto"/>
            </w:tcBorders>
            <w:hideMark/>
          </w:tcPr>
          <w:p w:rsidR="00DA1485" w:rsidRDefault="009A08A6" w:rsidP="00346585">
            <w:pPr>
              <w:numPr>
                <w:ilvl w:val="0"/>
                <w:numId w:val="8"/>
              </w:numPr>
              <w:contextualSpacing/>
              <w:jc w:val="both"/>
              <w:rPr>
                <w:rFonts w:ascii="Arial" w:hAnsi="Arial" w:cs="Arial"/>
              </w:rPr>
            </w:pPr>
            <w:r w:rsidRPr="00346585">
              <w:rPr>
                <w:rFonts w:ascii="Arial" w:hAnsi="Arial" w:cs="Arial"/>
                <w:b/>
              </w:rPr>
              <w:t xml:space="preserve">Manera en que la educadora nombra a los niños (nombre, adjetivos, apodos, etc.) </w:t>
            </w:r>
            <w:r w:rsidRPr="00346585">
              <w:rPr>
                <w:rFonts w:ascii="Arial" w:hAnsi="Arial" w:cs="Arial"/>
              </w:rPr>
              <w:t>¿Cómo s</w:t>
            </w:r>
          </w:p>
          <w:p w:rsidR="009A08A6" w:rsidRPr="00346585" w:rsidRDefault="009A08A6" w:rsidP="00346585">
            <w:pPr>
              <w:numPr>
                <w:ilvl w:val="0"/>
                <w:numId w:val="8"/>
              </w:numPr>
              <w:contextualSpacing/>
              <w:jc w:val="both"/>
              <w:rPr>
                <w:rFonts w:ascii="Arial" w:hAnsi="Arial" w:cs="Arial"/>
              </w:rPr>
            </w:pPr>
            <w:proofErr w:type="spellStart"/>
            <w:r w:rsidRPr="00346585">
              <w:rPr>
                <w:rFonts w:ascii="Arial" w:hAnsi="Arial" w:cs="Arial"/>
              </w:rPr>
              <w:t>e</w:t>
            </w:r>
            <w:proofErr w:type="spellEnd"/>
            <w:r w:rsidRPr="00346585">
              <w:rPr>
                <w:rFonts w:ascii="Arial" w:hAnsi="Arial" w:cs="Arial"/>
              </w:rPr>
              <w:t xml:space="preserve"> dirige o nombra la educadora a los niños del grupo</w:t>
            </w:r>
            <w:proofErr w:type="gramStart"/>
            <w:r w:rsidRPr="00346585">
              <w:rPr>
                <w:rFonts w:ascii="Arial" w:hAnsi="Arial" w:cs="Arial"/>
              </w:rPr>
              <w:t>?</w:t>
            </w:r>
            <w:proofErr w:type="gramEnd"/>
            <w:r w:rsidRPr="00346585">
              <w:rPr>
                <w:rFonts w:ascii="Arial" w:hAnsi="Arial" w:cs="Arial"/>
              </w:rPr>
              <w:t xml:space="preserve"> ¿A qué niños se dirige por su nombre? ¿A qué niños se dirige con adjetivos o apodos? ¿Qué tipo de adjetivos o apodos expresa? ¿Se dirige hacia los niños de manera impersonal? ¿De qué manera lo hace?</w:t>
            </w:r>
          </w:p>
          <w:p w:rsidR="009A08A6" w:rsidRPr="00346585" w:rsidRDefault="009A08A6" w:rsidP="00346585">
            <w:pPr>
              <w:numPr>
                <w:ilvl w:val="0"/>
                <w:numId w:val="8"/>
              </w:numPr>
              <w:contextualSpacing/>
              <w:jc w:val="both"/>
              <w:rPr>
                <w:rFonts w:ascii="Arial" w:hAnsi="Arial" w:cs="Arial"/>
              </w:rPr>
            </w:pPr>
            <w:r w:rsidRPr="00346585">
              <w:rPr>
                <w:rFonts w:ascii="Arial" w:hAnsi="Arial" w:cs="Arial"/>
                <w:b/>
              </w:rPr>
              <w:t>Forma de relación que establece la educadora con los niños</w:t>
            </w:r>
            <w:r w:rsidRPr="00346585">
              <w:rPr>
                <w:rFonts w:ascii="Arial" w:hAnsi="Arial" w:cs="Arial"/>
              </w:rPr>
              <w:t xml:space="preserve">  </w:t>
            </w:r>
            <w:r w:rsidRPr="00346585">
              <w:rPr>
                <w:rFonts w:ascii="Arial" w:hAnsi="Arial" w:cs="Arial"/>
                <w:b/>
              </w:rPr>
              <w:t xml:space="preserve">(Paternalismo, infantilismo autoritarismo) </w:t>
            </w:r>
            <w:r w:rsidRPr="00346585">
              <w:rPr>
                <w:rFonts w:ascii="Arial" w:hAnsi="Arial" w:cs="Arial"/>
              </w:rPr>
              <w:t>¿Cómo se relaciona la educadora con los niños? ¿Qué hace corporalmente o expresa oralmente la educadora? ¿Cuál es la reacción de los niños?</w:t>
            </w:r>
          </w:p>
          <w:p w:rsidR="009A08A6" w:rsidRPr="00346585" w:rsidRDefault="009A08A6" w:rsidP="00346585">
            <w:pPr>
              <w:numPr>
                <w:ilvl w:val="0"/>
                <w:numId w:val="8"/>
              </w:numPr>
              <w:contextualSpacing/>
              <w:jc w:val="both"/>
              <w:rPr>
                <w:rFonts w:ascii="Arial" w:hAnsi="Arial" w:cs="Arial"/>
              </w:rPr>
            </w:pPr>
            <w:r w:rsidRPr="00346585">
              <w:rPr>
                <w:rFonts w:ascii="Arial" w:hAnsi="Arial" w:cs="Arial"/>
                <w:b/>
              </w:rPr>
              <w:t xml:space="preserve">Intervención de la educadora en el intercambio oral que </w:t>
            </w:r>
            <w:r w:rsidRPr="00346585">
              <w:rPr>
                <w:rFonts w:ascii="Arial" w:hAnsi="Arial" w:cs="Arial"/>
                <w:b/>
              </w:rPr>
              <w:lastRenderedPageBreak/>
              <w:t xml:space="preserve">establece con los niños (limita o posibilita sus participaciones u opiniones, excluye, valora, etc.) </w:t>
            </w:r>
            <w:r w:rsidRPr="00346585">
              <w:rPr>
                <w:rFonts w:ascii="Arial" w:hAnsi="Arial" w:cs="Arial"/>
              </w:rPr>
              <w:t xml:space="preserve">¿Cómo coordina la educadora las contribuciones de los niños para ayudarles a aprender? ¿La educadora consigue que los niños contribuyan lo suficiente, cómo lo hace? ¿Cómo ayuda la educadora a los niños a pensar a partir del punto que han alcanzado?  </w:t>
            </w:r>
          </w:p>
          <w:p w:rsidR="009A08A6" w:rsidRPr="00346585" w:rsidRDefault="009A08A6" w:rsidP="00346585">
            <w:pPr>
              <w:numPr>
                <w:ilvl w:val="0"/>
                <w:numId w:val="8"/>
              </w:numPr>
              <w:contextualSpacing/>
              <w:jc w:val="both"/>
              <w:rPr>
                <w:rFonts w:ascii="Arial" w:hAnsi="Arial" w:cs="Arial"/>
              </w:rPr>
            </w:pPr>
            <w:r w:rsidRPr="00346585">
              <w:rPr>
                <w:rFonts w:ascii="Arial" w:hAnsi="Arial" w:cs="Arial"/>
                <w:b/>
              </w:rPr>
              <w:t xml:space="preserve">Forma de proceder de la educadora para expresar las instrucciones de trabajo y comprobar la comprensión por parte de los niños </w:t>
            </w:r>
            <w:r w:rsidRPr="00346585">
              <w:rPr>
                <w:rFonts w:ascii="Arial" w:hAnsi="Arial" w:cs="Arial"/>
              </w:rPr>
              <w:t>¿De qué manera la educadora comunica las instrucciones de trabajo u organización de las actividades? ¿Cómo comprueba que los niños comprendieron la consigna o indicaciones? ¿Qué hace la educadora cuando comprueba que los niños no comprendieron las instrucciones?</w:t>
            </w:r>
          </w:p>
          <w:p w:rsidR="009A08A6" w:rsidRPr="00346585" w:rsidRDefault="009A08A6" w:rsidP="00346585">
            <w:pPr>
              <w:numPr>
                <w:ilvl w:val="0"/>
                <w:numId w:val="8"/>
              </w:numPr>
              <w:contextualSpacing/>
              <w:jc w:val="both"/>
              <w:rPr>
                <w:rFonts w:ascii="Arial" w:hAnsi="Arial" w:cs="Arial"/>
              </w:rPr>
            </w:pPr>
            <w:r w:rsidRPr="00346585">
              <w:rPr>
                <w:rFonts w:ascii="Arial" w:hAnsi="Arial" w:cs="Arial"/>
                <w:b/>
              </w:rPr>
              <w:t>Momentos y contenido de los intercambios  entre la educadora con los niños</w:t>
            </w:r>
            <w:r w:rsidRPr="00346585">
              <w:rPr>
                <w:rFonts w:ascii="Arial" w:hAnsi="Arial" w:cs="Arial"/>
              </w:rPr>
              <w:t xml:space="preserve">  ¿En qué momentos se establecen estos intercambios? ¿Quién o quienes  los inician? ¿Cuál es el motivo con el que se inicia el intercambio? ¿Cuál es el contenido que prevalece en  el intercambio? ¿Quiénes (niños) participan de manera frecuente?  ¿Qué orden sigue el intercambio establecido? ¿Cómo se finaliza este intercambio? </w:t>
            </w:r>
          </w:p>
          <w:p w:rsidR="00346585" w:rsidRPr="00346585" w:rsidRDefault="009A08A6" w:rsidP="00346585">
            <w:pPr>
              <w:numPr>
                <w:ilvl w:val="0"/>
                <w:numId w:val="8"/>
              </w:numPr>
              <w:contextualSpacing/>
              <w:jc w:val="both"/>
              <w:rPr>
                <w:rFonts w:ascii="Arial" w:hAnsi="Arial" w:cs="Arial"/>
              </w:rPr>
            </w:pPr>
            <w:r w:rsidRPr="00346585">
              <w:rPr>
                <w:rFonts w:ascii="Arial" w:hAnsi="Arial" w:cs="Arial"/>
                <w:b/>
              </w:rPr>
              <w:t>Momentos y contenido de los intercambios de un niño – niño (os</w:t>
            </w:r>
            <w:r w:rsidRPr="00346585">
              <w:rPr>
                <w:rFonts w:ascii="Arial" w:hAnsi="Arial" w:cs="Arial"/>
              </w:rPr>
              <w:t>)  ¿Quién o quiénes inician el intercambio? ¿Cuál es el motivo de te este intercambio? ¿Cuál es el contenido que prevalece en  el intercambio? ¿Qué orden sigue el intercambio establecido? ¿Quién o quiénes participan exponiendo ideas, explicaciones, preguntando, etc.?  ¿Cómo se finaliza este intercambio? ¿Cuál es la actitud de la educadora ante estos intercambios entre los niños?</w:t>
            </w:r>
          </w:p>
        </w:tc>
        <w:tc>
          <w:tcPr>
            <w:tcW w:w="1985" w:type="dxa"/>
            <w:tcBorders>
              <w:top w:val="single" w:sz="4" w:space="0" w:color="auto"/>
              <w:left w:val="single" w:sz="4" w:space="0" w:color="auto"/>
              <w:bottom w:val="single" w:sz="4" w:space="0" w:color="auto"/>
              <w:right w:val="single" w:sz="4" w:space="0" w:color="auto"/>
            </w:tcBorders>
          </w:tcPr>
          <w:p w:rsidR="009A08A6" w:rsidRPr="00346585" w:rsidRDefault="009A08A6" w:rsidP="004E109B">
            <w:pPr>
              <w:rPr>
                <w:rFonts w:ascii="Arial" w:hAnsi="Arial" w:cs="Arial"/>
              </w:rPr>
            </w:pPr>
            <w:r w:rsidRPr="00346585">
              <w:rPr>
                <w:rFonts w:ascii="Arial" w:hAnsi="Arial" w:cs="Arial"/>
              </w:rPr>
              <w:lastRenderedPageBreak/>
              <w:t>Durante toda la jornada y los tres días de observación.</w:t>
            </w:r>
          </w:p>
        </w:tc>
      </w:tr>
      <w:tr w:rsidR="009A08A6" w:rsidRPr="00346585" w:rsidTr="009A08A6">
        <w:tc>
          <w:tcPr>
            <w:tcW w:w="1844" w:type="dxa"/>
            <w:tcBorders>
              <w:top w:val="single" w:sz="4" w:space="0" w:color="auto"/>
              <w:left w:val="single" w:sz="4" w:space="0" w:color="auto"/>
              <w:bottom w:val="single" w:sz="4" w:space="0" w:color="auto"/>
              <w:right w:val="single" w:sz="4" w:space="0" w:color="auto"/>
            </w:tcBorders>
            <w:hideMark/>
          </w:tcPr>
          <w:p w:rsidR="009A08A6" w:rsidRPr="00346585" w:rsidRDefault="009A08A6" w:rsidP="00346585">
            <w:pPr>
              <w:jc w:val="both"/>
              <w:rPr>
                <w:rFonts w:ascii="Arial" w:hAnsi="Arial" w:cs="Arial"/>
                <w:b/>
              </w:rPr>
            </w:pPr>
            <w:r w:rsidRPr="00346585">
              <w:rPr>
                <w:rFonts w:ascii="Arial" w:hAnsi="Arial" w:cs="Arial"/>
                <w:b/>
              </w:rPr>
              <w:lastRenderedPageBreak/>
              <w:t>Normas de trabajo en el aula</w:t>
            </w:r>
          </w:p>
        </w:tc>
        <w:tc>
          <w:tcPr>
            <w:tcW w:w="7087" w:type="dxa"/>
            <w:tcBorders>
              <w:top w:val="single" w:sz="4" w:space="0" w:color="auto"/>
              <w:left w:val="single" w:sz="4" w:space="0" w:color="auto"/>
              <w:bottom w:val="single" w:sz="4" w:space="0" w:color="auto"/>
              <w:right w:val="single" w:sz="4" w:space="0" w:color="auto"/>
            </w:tcBorders>
          </w:tcPr>
          <w:p w:rsidR="009A08A6" w:rsidRPr="00346585" w:rsidRDefault="009A08A6" w:rsidP="00346585">
            <w:pPr>
              <w:numPr>
                <w:ilvl w:val="0"/>
                <w:numId w:val="9"/>
              </w:numPr>
              <w:contextualSpacing/>
              <w:jc w:val="both"/>
              <w:rPr>
                <w:rFonts w:ascii="Arial" w:hAnsi="Arial" w:cs="Arial"/>
              </w:rPr>
            </w:pPr>
            <w:r w:rsidRPr="00346585">
              <w:rPr>
                <w:rFonts w:ascii="Arial" w:hAnsi="Arial" w:cs="Arial"/>
                <w:b/>
              </w:rPr>
              <w:t xml:space="preserve">Situaciones en las que los niños del grupo piden el permiso  de la educadora </w:t>
            </w:r>
            <w:r w:rsidRPr="00346585">
              <w:rPr>
                <w:rFonts w:ascii="Arial" w:hAnsi="Arial" w:cs="Arial"/>
              </w:rPr>
              <w:t>¿En qué situaciones o para qué  piden permiso los niños? ¿De qué manera regula la educadora estos permisos? ¿Qué niños, de manera frecuente, solicitan estos permisos? ¿Cómo reacciona la educadora cuando algunos niños no lo hacen? ¿Cuál es la reacción de los pequeños?</w:t>
            </w:r>
          </w:p>
          <w:p w:rsidR="009A08A6" w:rsidRPr="00346585" w:rsidRDefault="009A08A6" w:rsidP="00346585">
            <w:pPr>
              <w:numPr>
                <w:ilvl w:val="0"/>
                <w:numId w:val="9"/>
              </w:numPr>
              <w:contextualSpacing/>
              <w:jc w:val="both"/>
              <w:rPr>
                <w:rFonts w:ascii="Arial" w:hAnsi="Arial" w:cs="Arial"/>
              </w:rPr>
            </w:pPr>
            <w:r w:rsidRPr="00346585">
              <w:rPr>
                <w:rFonts w:ascii="Arial" w:hAnsi="Arial" w:cs="Arial"/>
                <w:b/>
              </w:rPr>
              <w:t>Normas establecidas para el orden y la limpieza</w:t>
            </w:r>
            <w:r w:rsidRPr="00346585">
              <w:rPr>
                <w:rFonts w:ascii="Arial" w:hAnsi="Arial" w:cs="Arial"/>
              </w:rPr>
              <w:t xml:space="preserve"> ¿Qué normas son conocidas por los niños? ¿Cuáles son las reglas que expresa la educadora o sobre las cuales regula la conducta de los niños? ¿En qué momentos de la jornada son consideradas?</w:t>
            </w:r>
          </w:p>
          <w:p w:rsidR="009A08A6" w:rsidRPr="00346585" w:rsidRDefault="009A08A6" w:rsidP="00346585">
            <w:pPr>
              <w:numPr>
                <w:ilvl w:val="0"/>
                <w:numId w:val="9"/>
              </w:numPr>
              <w:contextualSpacing/>
              <w:jc w:val="both"/>
              <w:rPr>
                <w:rFonts w:ascii="Arial" w:hAnsi="Arial" w:cs="Arial"/>
              </w:rPr>
            </w:pPr>
            <w:r w:rsidRPr="00346585">
              <w:rPr>
                <w:rFonts w:ascii="Arial" w:hAnsi="Arial" w:cs="Arial"/>
                <w:b/>
              </w:rPr>
              <w:t xml:space="preserve">Reglas o normas definidas para desarrollar el trabajo en el aula </w:t>
            </w:r>
            <w:r w:rsidRPr="00346585">
              <w:rPr>
                <w:rFonts w:ascii="Arial" w:hAnsi="Arial" w:cs="Arial"/>
              </w:rPr>
              <w:t>¿Qué reglas o normas regulan el trabajo en el aula? ¿Se encuentran simbolizadas en el aula? ¿Qué forma de simbolización utiliza la educadora?  ¿Qué reglas o normas  son conocidas por los niños?  ¿Qué hace la educadora para recordar estas reglas? ¿Cuándo lo hace? ¿Qué hacen o dicen los niños ante la violación o no cumplimiento de algunas de ellas por parte de sus compañeros?</w:t>
            </w:r>
          </w:p>
          <w:p w:rsidR="009A08A6" w:rsidRPr="00346585" w:rsidRDefault="009A08A6" w:rsidP="00346585">
            <w:pPr>
              <w:numPr>
                <w:ilvl w:val="0"/>
                <w:numId w:val="9"/>
              </w:numPr>
              <w:contextualSpacing/>
              <w:jc w:val="both"/>
              <w:rPr>
                <w:rFonts w:ascii="Arial" w:hAnsi="Arial" w:cs="Arial"/>
                <w:b/>
              </w:rPr>
            </w:pPr>
            <w:r w:rsidRPr="00346585">
              <w:rPr>
                <w:rFonts w:ascii="Arial" w:hAnsi="Arial" w:cs="Arial"/>
                <w:b/>
              </w:rPr>
              <w:t xml:space="preserve">Control del grupo que mantiene la educadora (Control del ruido dentro del aula, frecuencia con que interviene la educadora para que el grupo trabaje en silencio)  </w:t>
            </w:r>
            <w:r w:rsidRPr="00346585">
              <w:rPr>
                <w:rFonts w:ascii="Arial" w:hAnsi="Arial" w:cs="Arial"/>
              </w:rPr>
              <w:t xml:space="preserve">¿Qué control </w:t>
            </w:r>
            <w:r w:rsidRPr="00346585">
              <w:rPr>
                <w:rFonts w:ascii="Arial" w:hAnsi="Arial" w:cs="Arial"/>
              </w:rPr>
              <w:lastRenderedPageBreak/>
              <w:t>del grupo establece la educadora cuando conversa con ellos? ¿Qué hace cuando los niños hacen ruido mientras desarrollan la actividad? ¿Qué estrategias utiliza para centrar la atención de todos  los niños? ¿Qué sucede con los niños? ¿Quiénes reaccionan y quiénes tienen dificultades para hacerlo? ¿Cómo reacciona la educadora ante estas respuestas de los pequeños?</w:t>
            </w:r>
            <w:r w:rsidRPr="00346585">
              <w:rPr>
                <w:rFonts w:ascii="Arial" w:hAnsi="Arial" w:cs="Arial"/>
                <w:b/>
              </w:rPr>
              <w:t xml:space="preserve"> </w:t>
            </w:r>
          </w:p>
          <w:p w:rsidR="009A08A6" w:rsidRPr="00346585" w:rsidRDefault="009A08A6" w:rsidP="00346585">
            <w:pPr>
              <w:numPr>
                <w:ilvl w:val="0"/>
                <w:numId w:val="9"/>
              </w:numPr>
              <w:contextualSpacing/>
              <w:jc w:val="both"/>
              <w:rPr>
                <w:rFonts w:ascii="Arial" w:hAnsi="Arial" w:cs="Arial"/>
              </w:rPr>
            </w:pPr>
            <w:r w:rsidRPr="00346585">
              <w:rPr>
                <w:rFonts w:ascii="Arial" w:hAnsi="Arial" w:cs="Arial"/>
                <w:b/>
              </w:rPr>
              <w:t xml:space="preserve">Comportamientos que manifiestan los niños en el desarrollo de las actividades </w:t>
            </w:r>
            <w:r w:rsidRPr="00346585">
              <w:rPr>
                <w:rFonts w:ascii="Arial" w:hAnsi="Arial" w:cs="Arial"/>
              </w:rPr>
              <w:t>¿Qué comportamientos manifiestan los pequeños? ¿En qué momentos de las actividades, los manifiestan?  ¿Qué comportamientos no son aceptados por la educadora? ¿Con qué frecuencia alaba la buena conducta y hace comentaros sobre conductas negativas de los pequeños? ¿Alaba siempre a los niños, a quiénes? ¿Hace comentarios negativos siempre a los mismos niños, a quiénes?</w:t>
            </w:r>
          </w:p>
          <w:p w:rsidR="009A08A6" w:rsidRPr="00346585" w:rsidRDefault="009A08A6" w:rsidP="00346585">
            <w:pPr>
              <w:numPr>
                <w:ilvl w:val="0"/>
                <w:numId w:val="9"/>
              </w:numPr>
              <w:contextualSpacing/>
              <w:jc w:val="both"/>
              <w:rPr>
                <w:rFonts w:ascii="Arial" w:hAnsi="Arial" w:cs="Arial"/>
              </w:rPr>
            </w:pPr>
            <w:r w:rsidRPr="00346585">
              <w:rPr>
                <w:rFonts w:ascii="Arial" w:hAnsi="Arial" w:cs="Arial"/>
                <w:b/>
              </w:rPr>
              <w:t xml:space="preserve">Límites en el comportamiento de los niños que permite la educadora </w:t>
            </w:r>
            <w:r w:rsidRPr="00346585">
              <w:rPr>
                <w:rFonts w:ascii="Arial" w:hAnsi="Arial" w:cs="Arial"/>
              </w:rPr>
              <w:t>¿Qué permite la educadora que hagan los niños  durante el momento inicial, desarrollo o cierre de la actividad? ¿Qué hace o cómo reacciona la educadora cuando los niños manifiestan comportamientos que no son aceptables para ella? ¿Cuál es la reacción de los niños?</w:t>
            </w:r>
          </w:p>
          <w:p w:rsidR="00346585" w:rsidRPr="00346585" w:rsidRDefault="00346585" w:rsidP="00346585">
            <w:pPr>
              <w:ind w:left="360"/>
              <w:contextualSpacing/>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9A08A6" w:rsidRPr="00346585" w:rsidRDefault="009A08A6" w:rsidP="004E109B">
            <w:pPr>
              <w:rPr>
                <w:rFonts w:ascii="Arial" w:hAnsi="Arial" w:cs="Arial"/>
              </w:rPr>
            </w:pPr>
            <w:r w:rsidRPr="00346585">
              <w:rPr>
                <w:rFonts w:ascii="Arial" w:hAnsi="Arial" w:cs="Arial"/>
              </w:rPr>
              <w:lastRenderedPageBreak/>
              <w:t>Durante toda la jornada y los tres días de observación.</w:t>
            </w:r>
          </w:p>
        </w:tc>
      </w:tr>
      <w:tr w:rsidR="009A08A6" w:rsidRPr="00346585" w:rsidTr="009A08A6">
        <w:tc>
          <w:tcPr>
            <w:tcW w:w="1844" w:type="dxa"/>
            <w:tcBorders>
              <w:top w:val="single" w:sz="4" w:space="0" w:color="auto"/>
              <w:left w:val="single" w:sz="4" w:space="0" w:color="auto"/>
              <w:bottom w:val="single" w:sz="4" w:space="0" w:color="auto"/>
              <w:right w:val="single" w:sz="4" w:space="0" w:color="auto"/>
            </w:tcBorders>
            <w:hideMark/>
          </w:tcPr>
          <w:p w:rsidR="009A08A6" w:rsidRPr="00346585" w:rsidRDefault="009A08A6" w:rsidP="00346585">
            <w:pPr>
              <w:jc w:val="both"/>
              <w:rPr>
                <w:rFonts w:ascii="Arial" w:hAnsi="Arial" w:cs="Arial"/>
                <w:b/>
              </w:rPr>
            </w:pPr>
            <w:r w:rsidRPr="00346585">
              <w:rPr>
                <w:rFonts w:ascii="Arial" w:hAnsi="Arial" w:cs="Arial"/>
                <w:b/>
              </w:rPr>
              <w:lastRenderedPageBreak/>
              <w:t>Estrategias utilizadas para que participen los niños.</w:t>
            </w:r>
          </w:p>
        </w:tc>
        <w:tc>
          <w:tcPr>
            <w:tcW w:w="7087" w:type="dxa"/>
            <w:tcBorders>
              <w:top w:val="single" w:sz="4" w:space="0" w:color="auto"/>
              <w:left w:val="single" w:sz="4" w:space="0" w:color="auto"/>
              <w:bottom w:val="single" w:sz="4" w:space="0" w:color="auto"/>
              <w:right w:val="single" w:sz="4" w:space="0" w:color="auto"/>
            </w:tcBorders>
            <w:hideMark/>
          </w:tcPr>
          <w:p w:rsidR="009A08A6" w:rsidRPr="00346585" w:rsidRDefault="009A08A6" w:rsidP="00346585">
            <w:pPr>
              <w:numPr>
                <w:ilvl w:val="0"/>
                <w:numId w:val="8"/>
              </w:numPr>
              <w:contextualSpacing/>
              <w:jc w:val="both"/>
              <w:rPr>
                <w:rFonts w:ascii="Arial" w:hAnsi="Arial" w:cs="Arial"/>
              </w:rPr>
            </w:pPr>
            <w:r w:rsidRPr="00346585">
              <w:rPr>
                <w:rFonts w:ascii="Arial" w:hAnsi="Arial" w:cs="Arial"/>
                <w:b/>
              </w:rPr>
              <w:t xml:space="preserve">Formas en las que organiza las actividades y logra la participación de todos los niños </w:t>
            </w:r>
            <w:r w:rsidRPr="00346585">
              <w:rPr>
                <w:rFonts w:ascii="Arial" w:hAnsi="Arial" w:cs="Arial"/>
              </w:rPr>
              <w:t>¿Cuál es la organización grupal que utiliza la educadora para promover la participación de los niños en las acciones de aprendizaje? ¿Qué criterios considera para integrar o agrupar a los niños de esa manera? ¿Cómo reaccionan los niños? ¿Estas formas de organización les da seguridad y confianza a los niños? ¿Para quiénes de los niños? ¿Qué hace la educadora para lograr que el clima de trabajo sea cálido, seguro y placentero?</w:t>
            </w:r>
          </w:p>
          <w:p w:rsidR="009A08A6" w:rsidRPr="00346585" w:rsidRDefault="009A08A6" w:rsidP="00346585">
            <w:pPr>
              <w:numPr>
                <w:ilvl w:val="0"/>
                <w:numId w:val="8"/>
              </w:numPr>
              <w:contextualSpacing/>
              <w:jc w:val="both"/>
              <w:rPr>
                <w:rFonts w:ascii="Arial" w:hAnsi="Arial" w:cs="Arial"/>
              </w:rPr>
            </w:pPr>
            <w:r w:rsidRPr="00346585">
              <w:rPr>
                <w:rFonts w:ascii="Arial" w:hAnsi="Arial" w:cs="Arial"/>
                <w:b/>
              </w:rPr>
              <w:t xml:space="preserve">Formas de proceder de la educadora para estimular la participación de los pequeños que no lo hacen o se niegan a hacerlo </w:t>
            </w:r>
            <w:r w:rsidRPr="00346585">
              <w:rPr>
                <w:rFonts w:ascii="Arial" w:hAnsi="Arial" w:cs="Arial"/>
              </w:rPr>
              <w:t xml:space="preserve">¿Qué niños del grupo no participan o se niegan a participar de manera autónoma? ¿Qué hace la educadora para promover en estos niños su participación? ¿Cómo los apoya? </w:t>
            </w:r>
          </w:p>
          <w:p w:rsidR="009A08A6" w:rsidRPr="00346585" w:rsidRDefault="009A08A6" w:rsidP="00346585">
            <w:pPr>
              <w:numPr>
                <w:ilvl w:val="0"/>
                <w:numId w:val="8"/>
              </w:numPr>
              <w:contextualSpacing/>
              <w:jc w:val="both"/>
              <w:rPr>
                <w:rFonts w:ascii="Arial" w:hAnsi="Arial" w:cs="Arial"/>
                <w:b/>
              </w:rPr>
            </w:pPr>
            <w:r w:rsidRPr="00346585">
              <w:rPr>
                <w:rFonts w:ascii="Arial" w:hAnsi="Arial" w:cs="Arial"/>
                <w:b/>
              </w:rPr>
              <w:t xml:space="preserve">Comentarios positivos que expresa la educadora para promover la participación de los niños </w:t>
            </w:r>
            <w:r w:rsidRPr="00346585">
              <w:rPr>
                <w:rFonts w:ascii="Arial" w:hAnsi="Arial" w:cs="Arial"/>
              </w:rPr>
              <w:t xml:space="preserve">¿Qué comentarios expresa la educadora para animar a los niños a actuar? ¿Qué comentarios expresa que no resulten positivos? ¿A quiénes (niños) dirige frecuentemente estos comentarios positivos o negativos? ¿Cuál es la reacción de estos pequeños? </w:t>
            </w:r>
          </w:p>
          <w:p w:rsidR="00346585" w:rsidRPr="00346585" w:rsidRDefault="009A08A6" w:rsidP="00346585">
            <w:pPr>
              <w:numPr>
                <w:ilvl w:val="0"/>
                <w:numId w:val="8"/>
              </w:numPr>
              <w:contextualSpacing/>
              <w:jc w:val="both"/>
              <w:rPr>
                <w:rFonts w:ascii="Arial" w:hAnsi="Arial" w:cs="Arial"/>
              </w:rPr>
            </w:pPr>
            <w:r w:rsidRPr="00346585">
              <w:rPr>
                <w:rFonts w:ascii="Arial" w:hAnsi="Arial" w:cs="Arial"/>
                <w:b/>
              </w:rPr>
              <w:t xml:space="preserve">Utilización de la estrategia de juego para promover la participación de todos los niños </w:t>
            </w:r>
            <w:r w:rsidRPr="00346585">
              <w:rPr>
                <w:rFonts w:ascii="Arial" w:hAnsi="Arial" w:cs="Arial"/>
              </w:rPr>
              <w:t>¿Qué hace la educadora para ayudar a los niños a jugar  cooperativamente? ¿Cómo organiza a los niños? ¿Qué hace la educadora cuando los niños no se atreven o quieren jugar? ¿Qué logros obtiene  la educadora con estos niños?</w:t>
            </w:r>
          </w:p>
        </w:tc>
        <w:tc>
          <w:tcPr>
            <w:tcW w:w="1985" w:type="dxa"/>
            <w:tcBorders>
              <w:top w:val="single" w:sz="4" w:space="0" w:color="auto"/>
              <w:left w:val="single" w:sz="4" w:space="0" w:color="auto"/>
              <w:bottom w:val="single" w:sz="4" w:space="0" w:color="auto"/>
              <w:right w:val="single" w:sz="4" w:space="0" w:color="auto"/>
            </w:tcBorders>
          </w:tcPr>
          <w:p w:rsidR="009A08A6" w:rsidRPr="00346585" w:rsidRDefault="009A08A6" w:rsidP="004E109B">
            <w:pPr>
              <w:rPr>
                <w:rFonts w:ascii="Arial" w:hAnsi="Arial" w:cs="Arial"/>
              </w:rPr>
            </w:pPr>
            <w:r w:rsidRPr="00346585">
              <w:rPr>
                <w:rFonts w:ascii="Arial" w:hAnsi="Arial" w:cs="Arial"/>
              </w:rPr>
              <w:t>Durante toda la jornada y los tres días de observación.</w:t>
            </w:r>
          </w:p>
        </w:tc>
      </w:tr>
    </w:tbl>
    <w:p w:rsidR="00346585" w:rsidRPr="000F072A" w:rsidRDefault="00346585" w:rsidP="00346585">
      <w:pPr>
        <w:rPr>
          <w:rFonts w:ascii="Arial" w:eastAsia="Calibri" w:hAnsi="Arial" w:cs="Arial"/>
        </w:rPr>
      </w:pPr>
      <w:bookmarkStart w:id="0" w:name="_GoBack"/>
    </w:p>
    <w:bookmarkEnd w:id="0"/>
    <w:p w:rsidR="00AC5509" w:rsidRPr="00E67729" w:rsidRDefault="00FD10AE" w:rsidP="00E67729">
      <w:pPr>
        <w:pStyle w:val="Prrafodelista"/>
        <w:numPr>
          <w:ilvl w:val="0"/>
          <w:numId w:val="16"/>
        </w:numPr>
        <w:jc w:val="center"/>
      </w:pPr>
      <w:r w:rsidRPr="00E67729">
        <w:rPr>
          <w:rFonts w:ascii="Copperplate Gothic Light" w:hAnsi="Copperplate Gothic Light"/>
          <w:sz w:val="32"/>
          <w:szCs w:val="32"/>
          <w:highlight w:val="yellow"/>
        </w:rPr>
        <w:lastRenderedPageBreak/>
        <w:t>SISTEMAS  DE OBSERVACIÓN O SISTEMAS DE REGISTRO</w:t>
      </w:r>
    </w:p>
    <w:p w:rsidR="00FD10AE" w:rsidRDefault="00FD10AE" w:rsidP="00FD10AE">
      <w:pPr>
        <w:jc w:val="center"/>
        <w:rPr>
          <w:rFonts w:ascii="Copperplate Gothic Light" w:hAnsi="Copperplate Gothic Light"/>
          <w:b/>
          <w:color w:val="00B050"/>
          <w:sz w:val="36"/>
          <w:szCs w:val="36"/>
        </w:rPr>
      </w:pPr>
      <w:r w:rsidRPr="00E67729">
        <w:rPr>
          <w:rFonts w:ascii="Copperplate Gothic Light" w:hAnsi="Copperplate Gothic Light"/>
          <w:b/>
          <w:color w:val="00B050"/>
          <w:sz w:val="36"/>
          <w:szCs w:val="36"/>
        </w:rPr>
        <w:t>SISTEMA CATEGORIAL Y DESCRIPTIVO</w:t>
      </w:r>
    </w:p>
    <w:p w:rsidR="00785E48" w:rsidRPr="00785E48" w:rsidRDefault="00785E48" w:rsidP="00785E48">
      <w:pPr>
        <w:rPr>
          <w:rFonts w:ascii="Copperplate Gothic Light" w:hAnsi="Copperplate Gothic Light"/>
          <w:b/>
          <w:color w:val="0070C0"/>
          <w:sz w:val="28"/>
          <w:szCs w:val="28"/>
        </w:rPr>
      </w:pPr>
      <w:r w:rsidRPr="00785E48">
        <w:rPr>
          <w:rFonts w:ascii="Copperplate Gothic Light" w:hAnsi="Copperplate Gothic Light"/>
          <w:b/>
          <w:color w:val="0070C0"/>
          <w:sz w:val="28"/>
          <w:szCs w:val="28"/>
        </w:rPr>
        <w:t>DESCRIPTIVO:</w:t>
      </w:r>
    </w:p>
    <w:p w:rsidR="00406867" w:rsidRPr="004C157D" w:rsidRDefault="000E7860" w:rsidP="00FD10AE">
      <w:pPr>
        <w:numPr>
          <w:ilvl w:val="0"/>
          <w:numId w:val="14"/>
        </w:numPr>
        <w:jc w:val="both"/>
        <w:rPr>
          <w:rFonts w:ascii="Poor Richard" w:hAnsi="Poor Richard" w:cs="Khmer UI"/>
          <w:sz w:val="36"/>
          <w:szCs w:val="36"/>
        </w:rPr>
      </w:pPr>
      <w:r w:rsidRPr="004C157D">
        <w:rPr>
          <w:rFonts w:ascii="Poor Richard" w:hAnsi="Poor Richard" w:cs="Khmer UI"/>
          <w:sz w:val="36"/>
          <w:szCs w:val="36"/>
        </w:rPr>
        <w:t>Son sistemas abiertos que permiten cierto grado de estructuración y pueden utilizarse categorías prefijadas. Son de gran utilidad para el observador participante cuando necesita técnicas observacionales más sistemáticas. La observación descriptiva ofrece una visión general de la situación, y de lo que ocurre en el contexto que está siendo observado.</w:t>
      </w:r>
    </w:p>
    <w:p w:rsidR="00406867" w:rsidRPr="004C157D" w:rsidRDefault="000E7860" w:rsidP="00FD10AE">
      <w:pPr>
        <w:numPr>
          <w:ilvl w:val="0"/>
          <w:numId w:val="14"/>
        </w:numPr>
        <w:jc w:val="both"/>
        <w:rPr>
          <w:rFonts w:ascii="Poor Richard" w:hAnsi="Poor Richard" w:cs="Khmer UI"/>
          <w:sz w:val="36"/>
          <w:szCs w:val="36"/>
        </w:rPr>
      </w:pPr>
      <w:r w:rsidRPr="004C157D">
        <w:rPr>
          <w:rFonts w:ascii="Poor Richard" w:hAnsi="Poor Richard" w:cs="Khmer UI"/>
          <w:sz w:val="36"/>
          <w:szCs w:val="36"/>
        </w:rPr>
        <w:t xml:space="preserve">La </w:t>
      </w:r>
      <w:r w:rsidRPr="004C157D">
        <w:rPr>
          <w:rFonts w:ascii="Poor Richard" w:hAnsi="Poor Richard" w:cs="Khmer UI"/>
          <w:b/>
          <w:bCs/>
          <w:sz w:val="36"/>
          <w:szCs w:val="36"/>
        </w:rPr>
        <w:t>descripción</w:t>
      </w:r>
      <w:r w:rsidRPr="004C157D">
        <w:rPr>
          <w:rFonts w:ascii="Poor Richard" w:hAnsi="Poor Richard" w:cs="Khmer UI"/>
          <w:sz w:val="36"/>
          <w:szCs w:val="36"/>
        </w:rPr>
        <w:t xml:space="preserve"> presenta algunas características diferenciadas  según se trate de </w:t>
      </w:r>
      <w:r w:rsidRPr="004C157D">
        <w:rPr>
          <w:rFonts w:ascii="Poor Richard" w:hAnsi="Poor Richard" w:cs="Khmer UI"/>
          <w:b/>
          <w:bCs/>
          <w:sz w:val="36"/>
          <w:szCs w:val="36"/>
        </w:rPr>
        <w:t>descripción de ambientes o escenarios o de personas/personajes y su entorno</w:t>
      </w:r>
      <w:r w:rsidRPr="004C157D">
        <w:rPr>
          <w:rFonts w:ascii="Poor Richard" w:hAnsi="Poor Richard" w:cs="Khmer UI"/>
          <w:sz w:val="36"/>
          <w:szCs w:val="36"/>
        </w:rPr>
        <w:t>. En la descripción del ambiente conviene detallar un conjunto seleccionado de objetos, atmósferas y estados de ánimo que indiquen el carácter de los personajes y su entorno. </w:t>
      </w:r>
    </w:p>
    <w:p w:rsidR="00785E48" w:rsidRDefault="00785E48" w:rsidP="00785E48">
      <w:pPr>
        <w:rPr>
          <w:rFonts w:ascii="Copperplate Gothic Light" w:hAnsi="Copperplate Gothic Light"/>
          <w:b/>
          <w:color w:val="0070C0"/>
          <w:sz w:val="28"/>
          <w:szCs w:val="28"/>
        </w:rPr>
      </w:pPr>
      <w:r>
        <w:rPr>
          <w:rFonts w:ascii="Copperplate Gothic Light" w:hAnsi="Copperplate Gothic Light"/>
          <w:b/>
          <w:color w:val="0070C0"/>
          <w:sz w:val="28"/>
          <w:szCs w:val="28"/>
        </w:rPr>
        <w:t>CATEGORIAL</w:t>
      </w:r>
      <w:r w:rsidRPr="00785E48">
        <w:rPr>
          <w:rFonts w:ascii="Copperplate Gothic Light" w:hAnsi="Copperplate Gothic Light"/>
          <w:b/>
          <w:color w:val="0070C0"/>
          <w:sz w:val="28"/>
          <w:szCs w:val="28"/>
        </w:rPr>
        <w:t>:</w:t>
      </w:r>
    </w:p>
    <w:p w:rsidR="00785E48" w:rsidRPr="004C157D" w:rsidRDefault="00785E48" w:rsidP="00785E48">
      <w:pPr>
        <w:pStyle w:val="Prrafodelista"/>
        <w:numPr>
          <w:ilvl w:val="0"/>
          <w:numId w:val="26"/>
        </w:numPr>
        <w:jc w:val="both"/>
        <w:rPr>
          <w:rFonts w:ascii="Poor Richard" w:hAnsi="Poor Richard"/>
          <w:b/>
          <w:sz w:val="36"/>
          <w:szCs w:val="36"/>
        </w:rPr>
      </w:pPr>
      <w:r w:rsidRPr="004C157D">
        <w:rPr>
          <w:rFonts w:ascii="Poor Richard" w:hAnsi="Poor Richard" w:cs="Tahoma"/>
          <w:sz w:val="36"/>
          <w:szCs w:val="36"/>
          <w:shd w:val="clear" w:color="auto" w:fill="FFFFFF"/>
        </w:rPr>
        <w:t>Son sistemas cerrados y están constituidos por categorías prefijadas por el observador. Se trata de observar determinados fenómenos preestablecidos por las mismas preguntas de investigación. Se registra en una lista de control si los fenómenos ocurren o no.</w:t>
      </w:r>
    </w:p>
    <w:p w:rsidR="00FD10AE" w:rsidRDefault="00FD10AE"/>
    <w:p w:rsidR="00E67729" w:rsidRDefault="00E67729"/>
    <w:p w:rsidR="00FD10AE" w:rsidRPr="002F5D09" w:rsidRDefault="00E67729" w:rsidP="002F5D09">
      <w:pPr>
        <w:pStyle w:val="Prrafodelista"/>
        <w:numPr>
          <w:ilvl w:val="0"/>
          <w:numId w:val="16"/>
        </w:numPr>
        <w:jc w:val="center"/>
        <w:rPr>
          <w:rFonts w:asciiTheme="majorHAnsi" w:eastAsiaTheme="majorEastAsia" w:hAnsi="Franklin Gothic Book" w:cstheme="majorBidi"/>
          <w:bCs/>
          <w:iCs/>
          <w:color w:val="00B050"/>
          <w:kern w:val="24"/>
          <w:sz w:val="40"/>
          <w:szCs w:val="40"/>
        </w:rPr>
      </w:pPr>
      <w:r w:rsidRPr="002F5D09">
        <w:rPr>
          <w:rFonts w:asciiTheme="majorHAnsi" w:eastAsiaTheme="majorEastAsia" w:hAnsi="Franklin Gothic Book" w:cstheme="majorBidi"/>
          <w:bCs/>
          <w:iCs/>
          <w:color w:val="00B050"/>
          <w:kern w:val="24"/>
          <w:sz w:val="40"/>
          <w:szCs w:val="40"/>
          <w:highlight w:val="yellow"/>
        </w:rPr>
        <w:lastRenderedPageBreak/>
        <w:t>INSTRUMENTOS</w:t>
      </w:r>
      <w:r w:rsidR="00FD10AE" w:rsidRPr="002F5D09">
        <w:rPr>
          <w:rFonts w:asciiTheme="majorHAnsi" w:eastAsiaTheme="majorEastAsia" w:hAnsi="Franklin Gothic Book" w:cstheme="majorBidi"/>
          <w:bCs/>
          <w:iCs/>
          <w:color w:val="00B050"/>
          <w:kern w:val="24"/>
          <w:sz w:val="40"/>
          <w:szCs w:val="40"/>
          <w:highlight w:val="yellow"/>
        </w:rPr>
        <w:t xml:space="preserve"> PARA LA OBSERVACI</w:t>
      </w:r>
      <w:r w:rsidR="00FD10AE" w:rsidRPr="002F5D09">
        <w:rPr>
          <w:rFonts w:asciiTheme="majorHAnsi" w:eastAsiaTheme="majorEastAsia" w:hAnsi="Franklin Gothic Book" w:cstheme="majorBidi"/>
          <w:bCs/>
          <w:iCs/>
          <w:color w:val="00B050"/>
          <w:kern w:val="24"/>
          <w:sz w:val="40"/>
          <w:szCs w:val="40"/>
          <w:highlight w:val="yellow"/>
        </w:rPr>
        <w:t>Ó</w:t>
      </w:r>
      <w:r w:rsidR="00FD10AE" w:rsidRPr="002F5D09">
        <w:rPr>
          <w:rFonts w:asciiTheme="majorHAnsi" w:eastAsiaTheme="majorEastAsia" w:hAnsi="Franklin Gothic Book" w:cstheme="majorBidi"/>
          <w:bCs/>
          <w:iCs/>
          <w:color w:val="00B050"/>
          <w:kern w:val="24"/>
          <w:sz w:val="40"/>
          <w:szCs w:val="40"/>
          <w:highlight w:val="yellow"/>
        </w:rPr>
        <w:t>N PARTICIPANTE</w:t>
      </w:r>
    </w:p>
    <w:p w:rsidR="002F5D09" w:rsidRPr="002F5D09" w:rsidRDefault="002F5D09" w:rsidP="002F5D09">
      <w:pPr>
        <w:pStyle w:val="Prrafodelista"/>
        <w:ind w:left="360"/>
        <w:rPr>
          <w:sz w:val="32"/>
          <w:szCs w:val="32"/>
        </w:rPr>
      </w:pPr>
    </w:p>
    <w:p w:rsidR="00406867" w:rsidRPr="00E67729" w:rsidRDefault="000E7860" w:rsidP="00FD10AE">
      <w:pPr>
        <w:numPr>
          <w:ilvl w:val="0"/>
          <w:numId w:val="15"/>
        </w:numPr>
        <w:jc w:val="both"/>
        <w:rPr>
          <w:rFonts w:ascii="Poor Richard" w:hAnsi="Poor Richard" w:cs="Khmer UI"/>
          <w:sz w:val="40"/>
          <w:szCs w:val="40"/>
        </w:rPr>
      </w:pPr>
      <w:r w:rsidRPr="00E67729">
        <w:rPr>
          <w:rFonts w:ascii="Poor Richard" w:hAnsi="Poor Richard" w:cs="Khmer UI"/>
          <w:b/>
          <w:bCs/>
          <w:sz w:val="40"/>
          <w:szCs w:val="40"/>
        </w:rPr>
        <w:t xml:space="preserve">Diario de campo: </w:t>
      </w:r>
      <w:r w:rsidRPr="00E67729">
        <w:rPr>
          <w:rFonts w:ascii="Poor Richard" w:hAnsi="Poor Richard" w:cs="Khmer UI"/>
          <w:sz w:val="40"/>
          <w:szCs w:val="40"/>
        </w:rPr>
        <w:t xml:space="preserve">Un diario de campo es una narración minuciosa y periódica las experiencias vividas y los hechos observados por el investigador.  Este diario se elabora sobre la base de las notas realizadas en el  cuaderno de notas donde se registran los datos e información  recogida en el campo de los hechos. </w:t>
      </w:r>
    </w:p>
    <w:p w:rsidR="00406867" w:rsidRPr="00E67729" w:rsidRDefault="000E7860" w:rsidP="00FD10AE">
      <w:pPr>
        <w:numPr>
          <w:ilvl w:val="0"/>
          <w:numId w:val="15"/>
        </w:numPr>
        <w:jc w:val="both"/>
        <w:rPr>
          <w:rFonts w:ascii="Poor Richard" w:hAnsi="Poor Richard" w:cs="Khmer UI"/>
          <w:sz w:val="40"/>
          <w:szCs w:val="40"/>
        </w:rPr>
      </w:pPr>
      <w:r w:rsidRPr="00E67729">
        <w:rPr>
          <w:rFonts w:ascii="Poor Richard" w:hAnsi="Poor Richard" w:cs="Khmer UI"/>
          <w:b/>
          <w:bCs/>
          <w:sz w:val="40"/>
          <w:szCs w:val="40"/>
        </w:rPr>
        <w:t xml:space="preserve">Cuaderno de notas: </w:t>
      </w:r>
      <w:r w:rsidRPr="00E67729">
        <w:rPr>
          <w:rFonts w:ascii="Poor Richard" w:hAnsi="Poor Richard" w:cs="Khmer UI"/>
          <w:sz w:val="40"/>
          <w:szCs w:val="40"/>
        </w:rPr>
        <w:t>Es la libreta que el observador lleva en su bolsillo y donde anota todo lo observado.  Al decir todo, incluimos el conjunto de informaciones, datos, expresiones, opiniones, hechos, croquis, etc., que pueden constituirse en una valiosa información para la investigación</w:t>
      </w:r>
    </w:p>
    <w:p w:rsidR="00406867" w:rsidRDefault="000E7860" w:rsidP="00FD10AE">
      <w:pPr>
        <w:numPr>
          <w:ilvl w:val="0"/>
          <w:numId w:val="15"/>
        </w:numPr>
        <w:jc w:val="both"/>
        <w:rPr>
          <w:rFonts w:ascii="Poor Richard" w:hAnsi="Poor Richard" w:cs="Khmer UI"/>
          <w:sz w:val="40"/>
          <w:szCs w:val="40"/>
        </w:rPr>
      </w:pPr>
      <w:r w:rsidRPr="00E67729">
        <w:rPr>
          <w:rFonts w:ascii="Poor Richard" w:hAnsi="Poor Richard" w:cs="Khmer UI"/>
          <w:b/>
          <w:bCs/>
          <w:sz w:val="40"/>
          <w:szCs w:val="40"/>
        </w:rPr>
        <w:t xml:space="preserve">Mapas: </w:t>
      </w:r>
      <w:r w:rsidRPr="00E67729">
        <w:rPr>
          <w:rFonts w:ascii="Poor Richard" w:hAnsi="Poor Richard" w:cs="Khmer UI"/>
          <w:sz w:val="40"/>
          <w:szCs w:val="40"/>
        </w:rPr>
        <w:t>Estos permiten guiar u organizar las observaciones, o en su defecto registrar algunos datos relacionados con estos espacios, es decir, donde se ubiquen algunas situaciones o hechos vinculados a la investigación.</w:t>
      </w:r>
    </w:p>
    <w:p w:rsidR="00D3047C" w:rsidRDefault="00D3047C" w:rsidP="00D3047C">
      <w:pPr>
        <w:jc w:val="both"/>
        <w:rPr>
          <w:rFonts w:ascii="Poor Richard" w:hAnsi="Poor Richard" w:cs="Khmer UI"/>
          <w:sz w:val="40"/>
          <w:szCs w:val="40"/>
        </w:rPr>
      </w:pPr>
    </w:p>
    <w:p w:rsidR="00D3047C" w:rsidRDefault="00D3047C" w:rsidP="00D3047C">
      <w:pPr>
        <w:jc w:val="both"/>
        <w:rPr>
          <w:rFonts w:ascii="Poor Richard" w:hAnsi="Poor Richard" w:cs="Khmer UI"/>
          <w:sz w:val="40"/>
          <w:szCs w:val="40"/>
        </w:rPr>
      </w:pPr>
    </w:p>
    <w:p w:rsidR="00D3047C" w:rsidRPr="008934B9" w:rsidRDefault="00D3047C" w:rsidP="00D3047C">
      <w:pPr>
        <w:jc w:val="center"/>
        <w:rPr>
          <w:rFonts w:ascii="Arial" w:hAnsi="Arial" w:cs="Arial"/>
          <w:color w:val="0070C0"/>
          <w:sz w:val="28"/>
          <w:szCs w:val="28"/>
        </w:rPr>
      </w:pPr>
      <w:r w:rsidRPr="008934B9">
        <w:rPr>
          <w:rFonts w:ascii="Arial" w:hAnsi="Arial" w:cs="Arial"/>
          <w:color w:val="0070C0"/>
          <w:sz w:val="28"/>
          <w:szCs w:val="28"/>
        </w:rPr>
        <w:lastRenderedPageBreak/>
        <w:t>ESCUELA NORMAL PARA EDUCADORAS PROFESOR SERAFÍN CONTRERAS MANZO</w:t>
      </w:r>
    </w:p>
    <w:p w:rsidR="00D3047C" w:rsidRPr="008934B9" w:rsidRDefault="00D3047C" w:rsidP="00D3047C">
      <w:pPr>
        <w:jc w:val="center"/>
        <w:rPr>
          <w:rFonts w:ascii="Arial" w:hAnsi="Arial" w:cs="Arial"/>
          <w:color w:val="FF0000"/>
        </w:rPr>
      </w:pPr>
      <w:r w:rsidRPr="008934B9">
        <w:rPr>
          <w:rFonts w:ascii="Arial" w:hAnsi="Arial" w:cs="Arial"/>
          <w:color w:val="FF0000"/>
        </w:rPr>
        <w:t>ACADEMIA DE 1° GRADO</w:t>
      </w:r>
    </w:p>
    <w:p w:rsidR="00D3047C" w:rsidRPr="008934B9" w:rsidRDefault="00D3047C" w:rsidP="00D3047C">
      <w:pPr>
        <w:jc w:val="center"/>
        <w:rPr>
          <w:rFonts w:ascii="Arial" w:hAnsi="Arial" w:cs="Arial"/>
          <w:b/>
          <w:sz w:val="28"/>
          <w:szCs w:val="28"/>
        </w:rPr>
      </w:pPr>
      <w:r w:rsidRPr="008934B9">
        <w:rPr>
          <w:rFonts w:ascii="Arial" w:hAnsi="Arial" w:cs="Arial"/>
          <w:b/>
          <w:sz w:val="28"/>
          <w:szCs w:val="28"/>
        </w:rPr>
        <w:t>GUÍA PARA LA APLICACIÓN DE PRUEBAS DIAGNÓSTICAS SOBRE CAPACIDADES NUMÉRICAS INICIALES.</w:t>
      </w:r>
    </w:p>
    <w:p w:rsidR="00D3047C" w:rsidRPr="00B14DF7" w:rsidRDefault="00D3047C" w:rsidP="00D3047C">
      <w:pPr>
        <w:jc w:val="both"/>
        <w:rPr>
          <w:rFonts w:ascii="Arial" w:hAnsi="Arial" w:cs="Arial"/>
        </w:rPr>
      </w:pPr>
      <w:r w:rsidRPr="008934B9">
        <w:rPr>
          <w:rFonts w:ascii="Arial" w:hAnsi="Arial" w:cs="Arial"/>
          <w:sz w:val="28"/>
          <w:szCs w:val="28"/>
          <w:highlight w:val="magenta"/>
        </w:rPr>
        <w:t>Propósito:</w:t>
      </w:r>
      <w:r w:rsidRPr="00B14DF7">
        <w:rPr>
          <w:rFonts w:ascii="Arial" w:hAnsi="Arial" w:cs="Arial"/>
        </w:rPr>
        <w:t xml:space="preserve"> </w:t>
      </w:r>
      <w:r w:rsidRPr="00441559">
        <w:rPr>
          <w:rFonts w:ascii="Arial" w:hAnsi="Arial" w:cs="Arial"/>
          <w:sz w:val="28"/>
          <w:szCs w:val="28"/>
        </w:rPr>
        <w:t>identificar las capacidades que tiene un niño en el proceso de adquisición de número  referentes a la primera competencia del programa de estudio del campo de pensamiento matemático: “utiliza los números en situaciones variadas que implican poner en práctica los principios de conteo, para  determinar las necesidades y posibilidades de aprendizaje sobre este proceso.</w:t>
      </w:r>
    </w:p>
    <w:p w:rsidR="00D3047C" w:rsidRPr="006466FF" w:rsidRDefault="00D3047C" w:rsidP="00D3047C">
      <w:pPr>
        <w:jc w:val="both"/>
        <w:rPr>
          <w:rFonts w:ascii="Arial" w:hAnsi="Arial" w:cs="Arial"/>
          <w:sz w:val="24"/>
          <w:szCs w:val="24"/>
        </w:rPr>
      </w:pPr>
      <w:r w:rsidRPr="006466FF">
        <w:rPr>
          <w:rFonts w:ascii="Arial" w:hAnsi="Arial" w:cs="Arial"/>
          <w:sz w:val="24"/>
          <w:szCs w:val="24"/>
        </w:rPr>
        <w:t>Jardín de niños_________________________________________</w:t>
      </w:r>
    </w:p>
    <w:p w:rsidR="00D3047C" w:rsidRDefault="00D3047C" w:rsidP="00D3047C">
      <w:pPr>
        <w:jc w:val="both"/>
        <w:rPr>
          <w:rFonts w:ascii="Arial" w:hAnsi="Arial" w:cs="Arial"/>
          <w:sz w:val="24"/>
          <w:szCs w:val="24"/>
        </w:rPr>
      </w:pPr>
      <w:r w:rsidRPr="006466FF">
        <w:rPr>
          <w:rFonts w:ascii="Arial" w:hAnsi="Arial" w:cs="Arial"/>
          <w:sz w:val="24"/>
          <w:szCs w:val="24"/>
        </w:rPr>
        <w:t>Nombre del niño___</w:t>
      </w:r>
      <w:r>
        <w:rPr>
          <w:rFonts w:ascii="Arial" w:hAnsi="Arial" w:cs="Arial"/>
          <w:sz w:val="24"/>
          <w:szCs w:val="24"/>
        </w:rPr>
        <w:t>_____________________________________</w:t>
      </w:r>
    </w:p>
    <w:p w:rsidR="00D3047C" w:rsidRDefault="00D3047C" w:rsidP="00D3047C">
      <w:pPr>
        <w:jc w:val="both"/>
        <w:rPr>
          <w:rFonts w:ascii="Arial" w:hAnsi="Arial" w:cs="Arial"/>
          <w:sz w:val="24"/>
          <w:szCs w:val="24"/>
        </w:rPr>
      </w:pPr>
      <w:r>
        <w:rPr>
          <w:rFonts w:ascii="Arial" w:hAnsi="Arial" w:cs="Arial"/>
          <w:sz w:val="24"/>
          <w:szCs w:val="24"/>
        </w:rPr>
        <w:t>Edad</w:t>
      </w:r>
      <w:r w:rsidRPr="008934B9">
        <w:rPr>
          <w:rFonts w:ascii="Arial" w:hAnsi="Arial" w:cs="Arial"/>
          <w:sz w:val="24"/>
          <w:szCs w:val="24"/>
        </w:rPr>
        <w:t>________________________________________</w:t>
      </w:r>
    </w:p>
    <w:p w:rsidR="00D3047C" w:rsidRDefault="00D3047C" w:rsidP="00D3047C">
      <w:pPr>
        <w:jc w:val="both"/>
        <w:rPr>
          <w:rFonts w:ascii="Arial" w:hAnsi="Arial" w:cs="Arial"/>
          <w:sz w:val="24"/>
          <w:szCs w:val="24"/>
        </w:rPr>
      </w:pPr>
      <w:r w:rsidRPr="006466FF">
        <w:rPr>
          <w:rFonts w:ascii="Arial" w:hAnsi="Arial" w:cs="Arial"/>
          <w:sz w:val="24"/>
          <w:szCs w:val="24"/>
        </w:rPr>
        <w:t>Grado y grupo_______</w:t>
      </w:r>
    </w:p>
    <w:p w:rsidR="00D3047C" w:rsidRPr="006466FF" w:rsidRDefault="00D3047C" w:rsidP="00D3047C">
      <w:pPr>
        <w:jc w:val="both"/>
        <w:rPr>
          <w:rFonts w:ascii="Arial" w:hAnsi="Arial" w:cs="Arial"/>
          <w:sz w:val="24"/>
          <w:szCs w:val="24"/>
        </w:rPr>
      </w:pPr>
    </w:p>
    <w:tbl>
      <w:tblPr>
        <w:tblStyle w:val="Sombreadomedio1-nfasis3"/>
        <w:tblW w:w="0" w:type="auto"/>
        <w:tblLook w:val="04A0" w:firstRow="1" w:lastRow="0" w:firstColumn="1" w:lastColumn="0" w:noHBand="0" w:noVBand="1"/>
      </w:tblPr>
      <w:tblGrid>
        <w:gridCol w:w="4489"/>
        <w:gridCol w:w="4489"/>
        <w:gridCol w:w="76"/>
      </w:tblGrid>
      <w:tr w:rsidR="00D3047C" w:rsidTr="00997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D3047C" w:rsidRPr="00B14DF7" w:rsidRDefault="00D3047C" w:rsidP="009971E3">
            <w:pPr>
              <w:jc w:val="center"/>
              <w:rPr>
                <w:rFonts w:ascii="Century Gothic" w:hAnsi="Century Gothic" w:cs="Arial"/>
                <w:sz w:val="28"/>
              </w:rPr>
            </w:pPr>
            <w:r w:rsidRPr="00B14DF7">
              <w:rPr>
                <w:rFonts w:ascii="Century Gothic" w:hAnsi="Century Gothic" w:cs="Arial"/>
                <w:sz w:val="28"/>
              </w:rPr>
              <w:t>Planteamiento y actividades</w:t>
            </w:r>
          </w:p>
        </w:tc>
        <w:tc>
          <w:tcPr>
            <w:tcW w:w="4489" w:type="dxa"/>
            <w:gridSpan w:val="2"/>
          </w:tcPr>
          <w:p w:rsidR="00D3047C" w:rsidRPr="00B14DF7" w:rsidRDefault="00D3047C" w:rsidP="009971E3">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8"/>
              </w:rPr>
            </w:pPr>
            <w:r w:rsidRPr="00B14DF7">
              <w:rPr>
                <w:rFonts w:ascii="Century Gothic" w:hAnsi="Century Gothic" w:cs="Arial"/>
                <w:sz w:val="28"/>
              </w:rPr>
              <w:t>Pautas de observación</w:t>
            </w:r>
          </w:p>
        </w:tc>
      </w:tr>
      <w:tr w:rsidR="00D3047C" w:rsidTr="009971E3">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4489" w:type="dxa"/>
          </w:tcPr>
          <w:p w:rsidR="00D3047C" w:rsidRPr="00D3047C" w:rsidRDefault="00D3047C" w:rsidP="009971E3">
            <w:pPr>
              <w:rPr>
                <w:rFonts w:ascii="Euphemia" w:hAnsi="Euphemia" w:cs="Arial"/>
                <w:b w:val="0"/>
                <w:i/>
                <w:color w:val="00B050"/>
                <w:sz w:val="24"/>
                <w:szCs w:val="24"/>
                <w:lang w:val="es-AR"/>
              </w:rPr>
            </w:pPr>
          </w:p>
          <w:p w:rsidR="00D3047C" w:rsidRPr="00D3047C" w:rsidRDefault="00D3047C" w:rsidP="009971E3">
            <w:pPr>
              <w:rPr>
                <w:rFonts w:ascii="Euphemia" w:hAnsi="Euphemia" w:cs="Arial"/>
                <w:i/>
                <w:sz w:val="24"/>
                <w:szCs w:val="24"/>
                <w:lang w:val="es-AR"/>
              </w:rPr>
            </w:pPr>
            <w:r w:rsidRPr="00D3047C">
              <w:rPr>
                <w:rFonts w:ascii="Euphemia" w:hAnsi="Euphemia" w:cs="Arial"/>
                <w:i/>
                <w:color w:val="00B050"/>
                <w:sz w:val="24"/>
                <w:szCs w:val="24"/>
                <w:lang w:val="es-AR"/>
              </w:rPr>
              <w:t>OPERACIONES LÓGICAS</w:t>
            </w:r>
          </w:p>
          <w:p w:rsidR="00D3047C" w:rsidRPr="00D3047C" w:rsidRDefault="00D3047C" w:rsidP="00D3047C">
            <w:pPr>
              <w:pStyle w:val="Prrafodelista"/>
              <w:numPr>
                <w:ilvl w:val="0"/>
                <w:numId w:val="25"/>
              </w:numPr>
              <w:jc w:val="both"/>
              <w:rPr>
                <w:rFonts w:ascii="Euphemia" w:hAnsi="Euphemia" w:cs="Arial"/>
                <w:i/>
                <w:sz w:val="24"/>
                <w:szCs w:val="24"/>
                <w:lang w:val="es-AR"/>
              </w:rPr>
            </w:pPr>
            <w:r w:rsidRPr="00D3047C">
              <w:rPr>
                <w:rFonts w:ascii="Euphemia" w:hAnsi="Euphemia" w:cs="Arial"/>
                <w:i/>
                <w:sz w:val="24"/>
                <w:szCs w:val="24"/>
                <w:lang w:val="es-AR"/>
              </w:rPr>
              <w:t>Clasificación</w:t>
            </w:r>
          </w:p>
          <w:p w:rsidR="00D3047C" w:rsidRPr="00D3047C" w:rsidRDefault="00D3047C" w:rsidP="009971E3">
            <w:pPr>
              <w:pStyle w:val="Prrafodelista"/>
              <w:jc w:val="both"/>
              <w:rPr>
                <w:rFonts w:ascii="Euphemia" w:hAnsi="Euphemia" w:cs="Arial"/>
                <w:i/>
                <w:sz w:val="24"/>
                <w:szCs w:val="24"/>
                <w:lang w:val="es-AR"/>
              </w:rPr>
            </w:pPr>
          </w:p>
          <w:p w:rsidR="00D3047C" w:rsidRPr="00D3047C" w:rsidRDefault="00D3047C" w:rsidP="009971E3">
            <w:pPr>
              <w:jc w:val="both"/>
              <w:rPr>
                <w:rFonts w:ascii="Euphemia" w:hAnsi="Euphemia"/>
                <w:b w:val="0"/>
                <w:sz w:val="24"/>
                <w:szCs w:val="24"/>
              </w:rPr>
            </w:pPr>
            <w:r w:rsidRPr="00D3047C">
              <w:rPr>
                <w:rFonts w:ascii="Euphemia" w:hAnsi="Euphemia" w:cs="Arial"/>
                <w:b w:val="0"/>
                <w:sz w:val="24"/>
                <w:szCs w:val="24"/>
                <w:lang w:val="es-AR"/>
              </w:rPr>
              <w:t xml:space="preserve">Se </w:t>
            </w:r>
            <w:r w:rsidRPr="00D3047C">
              <w:rPr>
                <w:rFonts w:ascii="Euphemia" w:hAnsi="Euphemia" w:cs="Arial"/>
                <w:b w:val="0"/>
                <w:sz w:val="24"/>
                <w:szCs w:val="24"/>
              </w:rPr>
              <w:t xml:space="preserve"> le dará al niño una colección de diferente naturaleza las cuales son figuras (circulo, triangulo y cuadrado) de cuatro colores se le darán al niño en desorden junto con 4 contenedores para que los acomode. Preguntar al niño, ¿Cómo los acomodarías?, ¿Cómo se verá mejor? ¿De qué otra manera los acomodarías?</w:t>
            </w:r>
          </w:p>
        </w:tc>
        <w:tc>
          <w:tcPr>
            <w:tcW w:w="4489" w:type="dxa"/>
            <w:gridSpan w:val="2"/>
          </w:tcPr>
          <w:p w:rsidR="00D3047C" w:rsidRPr="00AD25C5"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Style w:val="null"/>
                <w:rFonts w:ascii="Euphemia" w:hAnsi="Euphemia"/>
              </w:rPr>
            </w:pPr>
          </w:p>
          <w:p w:rsidR="00D3047C" w:rsidRDefault="00D3047C" w:rsidP="00D3047C">
            <w:pPr>
              <w:pStyle w:val="Prrafodelista"/>
              <w:numPr>
                <w:ilvl w:val="0"/>
                <w:numId w:val="20"/>
              </w:numPr>
              <w:jc w:val="both"/>
              <w:cnfStyle w:val="000000100000" w:firstRow="0" w:lastRow="0" w:firstColumn="0" w:lastColumn="0" w:oddVBand="0" w:evenVBand="0" w:oddHBand="1" w:evenHBand="0" w:firstRowFirstColumn="0" w:firstRowLastColumn="0" w:lastRowFirstColumn="0" w:lastRowLastColumn="0"/>
              <w:rPr>
                <w:rStyle w:val="null"/>
                <w:rFonts w:ascii="Euphemia" w:hAnsi="Euphemia"/>
              </w:rPr>
            </w:pPr>
            <w:r>
              <w:rPr>
                <w:rStyle w:val="null"/>
                <w:rFonts w:ascii="Euphemia" w:hAnsi="Euphemia"/>
              </w:rPr>
              <w:t>Logra acomodar cada elemento por color.</w:t>
            </w:r>
          </w:p>
          <w:p w:rsidR="00D3047C" w:rsidRPr="00B74D1D" w:rsidRDefault="00D3047C" w:rsidP="00D3047C">
            <w:pPr>
              <w:pStyle w:val="Prrafodelista"/>
              <w:numPr>
                <w:ilvl w:val="0"/>
                <w:numId w:val="20"/>
              </w:numPr>
              <w:jc w:val="both"/>
              <w:cnfStyle w:val="000000100000" w:firstRow="0" w:lastRow="0" w:firstColumn="0" w:lastColumn="0" w:oddVBand="0" w:evenVBand="0" w:oddHBand="1" w:evenHBand="0" w:firstRowFirstColumn="0" w:firstRowLastColumn="0" w:lastRowFirstColumn="0" w:lastRowLastColumn="0"/>
              <w:rPr>
                <w:rStyle w:val="null"/>
                <w:rFonts w:ascii="Euphemia" w:hAnsi="Euphemia"/>
              </w:rPr>
            </w:pPr>
            <w:r>
              <w:rPr>
                <w:rStyle w:val="null"/>
                <w:rFonts w:ascii="Euphemia" w:hAnsi="Euphemia"/>
              </w:rPr>
              <w:t>Logra acomodar cada elemento por forma.</w:t>
            </w:r>
          </w:p>
          <w:p w:rsidR="00D3047C" w:rsidRPr="00B14DF7" w:rsidRDefault="00D3047C" w:rsidP="00D3047C">
            <w:pPr>
              <w:pStyle w:val="Prrafodelista"/>
              <w:numPr>
                <w:ilvl w:val="0"/>
                <w:numId w:val="20"/>
              </w:numPr>
              <w:jc w:val="both"/>
              <w:cnfStyle w:val="000000100000" w:firstRow="0" w:lastRow="0" w:firstColumn="0" w:lastColumn="0" w:oddVBand="0" w:evenVBand="0" w:oddHBand="1" w:evenHBand="0" w:firstRowFirstColumn="0" w:firstRowLastColumn="0" w:lastRowFirstColumn="0" w:lastRowLastColumn="0"/>
              <w:rPr>
                <w:rStyle w:val="null"/>
                <w:rFonts w:ascii="Euphemia" w:hAnsi="Euphemia"/>
              </w:rPr>
            </w:pPr>
            <w:r>
              <w:rPr>
                <w:rStyle w:val="null"/>
                <w:rFonts w:ascii="Euphemia" w:hAnsi="Euphemia"/>
              </w:rPr>
              <w:t>No puede acomodarlos ni por color, ni por forma lo hace a sus preferencias.</w:t>
            </w:r>
          </w:p>
          <w:p w:rsidR="00D3047C"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D3047C"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D3047C"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D3047C"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D3047C"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D3047C"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D3047C"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D3047C"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D3047C" w:rsidRPr="00B14DF7"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tc>
      </w:tr>
      <w:tr w:rsidR="00D3047C" w:rsidTr="00997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D3047C" w:rsidRPr="00D3047C" w:rsidRDefault="00D3047C" w:rsidP="009971E3">
            <w:pPr>
              <w:ind w:left="720"/>
              <w:jc w:val="both"/>
              <w:rPr>
                <w:rFonts w:ascii="Euphemia" w:hAnsi="Euphemia" w:cs="Arial"/>
                <w:b w:val="0"/>
                <w:i/>
                <w:sz w:val="24"/>
                <w:szCs w:val="24"/>
                <w:lang w:val="es-AR"/>
              </w:rPr>
            </w:pPr>
          </w:p>
          <w:p w:rsidR="00D3047C" w:rsidRPr="00D3047C" w:rsidRDefault="00D3047C" w:rsidP="00D3047C">
            <w:pPr>
              <w:numPr>
                <w:ilvl w:val="0"/>
                <w:numId w:val="24"/>
              </w:numPr>
              <w:jc w:val="both"/>
              <w:rPr>
                <w:rFonts w:ascii="Euphemia" w:hAnsi="Euphemia" w:cs="Arial"/>
                <w:i/>
                <w:sz w:val="24"/>
                <w:szCs w:val="24"/>
                <w:lang w:val="es-AR"/>
              </w:rPr>
            </w:pPr>
            <w:r w:rsidRPr="00D3047C">
              <w:rPr>
                <w:rFonts w:ascii="Euphemia" w:hAnsi="Euphemia" w:cs="Arial"/>
                <w:i/>
                <w:sz w:val="24"/>
                <w:szCs w:val="24"/>
                <w:lang w:val="es-AR"/>
              </w:rPr>
              <w:t xml:space="preserve">Seriación </w:t>
            </w:r>
          </w:p>
          <w:p w:rsidR="00D3047C" w:rsidRPr="00D3047C" w:rsidRDefault="00D3047C" w:rsidP="009971E3">
            <w:pPr>
              <w:jc w:val="both"/>
              <w:rPr>
                <w:rFonts w:ascii="Euphemia" w:hAnsi="Euphemia" w:cs="Arial"/>
                <w:b w:val="0"/>
                <w:i/>
                <w:sz w:val="24"/>
                <w:szCs w:val="24"/>
              </w:rPr>
            </w:pPr>
          </w:p>
          <w:p w:rsidR="00D3047C" w:rsidRPr="00D3047C" w:rsidRDefault="00D3047C" w:rsidP="009971E3">
            <w:pPr>
              <w:jc w:val="both"/>
              <w:rPr>
                <w:rFonts w:ascii="Euphemia" w:hAnsi="Euphemia" w:cs="Arial"/>
                <w:b w:val="0"/>
                <w:i/>
                <w:sz w:val="24"/>
                <w:szCs w:val="24"/>
              </w:rPr>
            </w:pPr>
            <w:r w:rsidRPr="00D3047C">
              <w:rPr>
                <w:rFonts w:ascii="Euphemia" w:hAnsi="Euphemia" w:cs="Arial"/>
                <w:b w:val="0"/>
                <w:sz w:val="24"/>
                <w:szCs w:val="24"/>
              </w:rPr>
              <w:t>Utilizando las mismas figuras. Se le pedirá al niño que realice un caminito de forma ordenada. (se le acomodara la primera serie) Preguntándole al niño: ¿Cuál seguirá?</w:t>
            </w:r>
          </w:p>
        </w:tc>
        <w:tc>
          <w:tcPr>
            <w:tcW w:w="4489" w:type="dxa"/>
            <w:gridSpan w:val="2"/>
          </w:tcPr>
          <w:p w:rsidR="00D3047C" w:rsidRPr="0077721C" w:rsidRDefault="00D3047C" w:rsidP="009971E3">
            <w:pPr>
              <w:jc w:val="both"/>
              <w:cnfStyle w:val="000000010000" w:firstRow="0" w:lastRow="0" w:firstColumn="0" w:lastColumn="0" w:oddVBand="0" w:evenVBand="0" w:oddHBand="0" w:evenHBand="1" w:firstRowFirstColumn="0" w:firstRowLastColumn="0" w:lastRowFirstColumn="0" w:lastRowLastColumn="0"/>
              <w:rPr>
                <w:rFonts w:ascii="Euphemia" w:hAnsi="Euphemia"/>
              </w:rPr>
            </w:pPr>
          </w:p>
          <w:p w:rsidR="00D3047C"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Pr>
                <w:rFonts w:ascii="Euphemia" w:hAnsi="Euphemia"/>
              </w:rPr>
              <w:t>Acomoda las figuras por colores sin distinción de forma.</w:t>
            </w:r>
          </w:p>
          <w:p w:rsidR="00D3047C"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Pr>
                <w:rFonts w:ascii="Euphemia" w:hAnsi="Euphemia"/>
              </w:rPr>
              <w:t>Acomoda las figuras por forma sin distinción de color.</w:t>
            </w:r>
          </w:p>
          <w:p w:rsidR="00D3047C" w:rsidRPr="00B14DF7"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sidRPr="00B14DF7">
              <w:rPr>
                <w:rFonts w:ascii="Euphemia" w:hAnsi="Euphemia"/>
              </w:rPr>
              <w:t>Logra acomodar los objetos de uno por uno y repite el patrón.</w:t>
            </w:r>
          </w:p>
          <w:p w:rsidR="00D3047C"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Pr>
                <w:rFonts w:ascii="Euphemia" w:hAnsi="Euphemia"/>
              </w:rPr>
              <w:t>Con apoyo la logra hacer.</w:t>
            </w:r>
          </w:p>
          <w:p w:rsidR="00D3047C" w:rsidRPr="00441559" w:rsidRDefault="00D3047C" w:rsidP="00D3047C">
            <w:pPr>
              <w:pStyle w:val="Prrafodelista"/>
              <w:numPr>
                <w:ilvl w:val="0"/>
                <w:numId w:val="20"/>
              </w:numPr>
              <w:cnfStyle w:val="000000010000" w:firstRow="0" w:lastRow="0" w:firstColumn="0" w:lastColumn="0" w:oddVBand="0" w:evenVBand="0" w:oddHBand="0" w:evenHBand="1" w:firstRowFirstColumn="0" w:firstRowLastColumn="0" w:lastRowFirstColumn="0" w:lastRowLastColumn="0"/>
              <w:rPr>
                <w:rFonts w:ascii="Euphemia" w:hAnsi="Euphemia"/>
              </w:rPr>
            </w:pPr>
            <w:r w:rsidRPr="00DE6A37">
              <w:rPr>
                <w:rFonts w:ascii="Euphemia" w:hAnsi="Euphemia"/>
              </w:rPr>
              <w:t xml:space="preserve">Los acomoda por sus </w:t>
            </w:r>
            <w:r>
              <w:rPr>
                <w:rFonts w:ascii="Euphemia" w:hAnsi="Euphemia"/>
              </w:rPr>
              <w:t>preferencias y no lo logra hacer ni con el apoyo.</w:t>
            </w:r>
          </w:p>
        </w:tc>
      </w:tr>
      <w:tr w:rsidR="00D3047C" w:rsidTr="00997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D3047C" w:rsidRPr="00D3047C" w:rsidRDefault="00D3047C" w:rsidP="00D3047C">
            <w:pPr>
              <w:pStyle w:val="Prrafodelista"/>
              <w:numPr>
                <w:ilvl w:val="0"/>
                <w:numId w:val="24"/>
              </w:numPr>
              <w:jc w:val="both"/>
              <w:rPr>
                <w:rFonts w:ascii="Euphemia" w:hAnsi="Euphemia" w:cs="Arial"/>
                <w:i/>
                <w:sz w:val="24"/>
                <w:szCs w:val="24"/>
              </w:rPr>
            </w:pPr>
            <w:r w:rsidRPr="00D3047C">
              <w:rPr>
                <w:rFonts w:ascii="Euphemia" w:hAnsi="Euphemia" w:cs="Arial"/>
                <w:i/>
                <w:sz w:val="24"/>
                <w:szCs w:val="24"/>
              </w:rPr>
              <w:t>Principio de orden estable y unicidad. Técnica de conteo oral.</w:t>
            </w:r>
          </w:p>
          <w:p w:rsidR="00D3047C" w:rsidRPr="00D3047C" w:rsidRDefault="00D3047C" w:rsidP="009971E3">
            <w:pPr>
              <w:pStyle w:val="Prrafodelista"/>
              <w:rPr>
                <w:rFonts w:ascii="Euphemia" w:hAnsi="Euphemia" w:cs="Arial"/>
                <w:i/>
                <w:sz w:val="24"/>
                <w:szCs w:val="24"/>
              </w:rPr>
            </w:pPr>
          </w:p>
          <w:p w:rsidR="00D3047C" w:rsidRPr="00D3047C" w:rsidRDefault="00D3047C" w:rsidP="009971E3">
            <w:pPr>
              <w:jc w:val="both"/>
              <w:rPr>
                <w:rFonts w:ascii="Euphemia" w:hAnsi="Euphemia" w:cs="Arial"/>
                <w:b w:val="0"/>
                <w:sz w:val="24"/>
                <w:szCs w:val="24"/>
              </w:rPr>
            </w:pPr>
            <w:r w:rsidRPr="00D3047C">
              <w:rPr>
                <w:rFonts w:ascii="Euphemia" w:hAnsi="Euphemia" w:cs="Arial"/>
                <w:b w:val="0"/>
                <w:sz w:val="24"/>
                <w:szCs w:val="24"/>
              </w:rPr>
              <w:t xml:space="preserve">Preguntar al niño, ¿sabes contar?, ¿hasta cual número? ¿Me puedes contar? A ver dímelos. </w:t>
            </w:r>
          </w:p>
        </w:tc>
        <w:tc>
          <w:tcPr>
            <w:tcW w:w="4489" w:type="dxa"/>
            <w:gridSpan w:val="2"/>
          </w:tcPr>
          <w:p w:rsidR="00D3047C" w:rsidRPr="00B14DF7" w:rsidRDefault="00D3047C" w:rsidP="00D3047C">
            <w:pPr>
              <w:pStyle w:val="Prrafodelista"/>
              <w:keepLines/>
              <w:numPr>
                <w:ilvl w:val="0"/>
                <w:numId w:val="20"/>
              </w:num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Euphemia" w:eastAsia="Malgun Gothic" w:hAnsi="Euphemia"/>
              </w:rPr>
            </w:pPr>
            <w:r w:rsidRPr="00B14DF7">
              <w:rPr>
                <w:rFonts w:ascii="Euphemia" w:eastAsia="Malgun Gothic" w:hAnsi="Euphemia"/>
              </w:rPr>
              <w:t>Inicia el conteo a partir del 1.</w:t>
            </w:r>
          </w:p>
          <w:p w:rsidR="00D3047C" w:rsidRPr="00B14DF7" w:rsidRDefault="00D3047C" w:rsidP="00D3047C">
            <w:pPr>
              <w:pStyle w:val="Prrafodelista"/>
              <w:keepLines/>
              <w:numPr>
                <w:ilvl w:val="0"/>
                <w:numId w:val="20"/>
              </w:num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Euphemia" w:eastAsia="Malgun Gothic" w:hAnsi="Euphemia"/>
              </w:rPr>
            </w:pPr>
            <w:r w:rsidRPr="00B14DF7">
              <w:rPr>
                <w:rFonts w:ascii="Euphemia" w:eastAsia="Malgun Gothic" w:hAnsi="Euphemia"/>
              </w:rPr>
              <w:t>Construye una secuencia propia.</w:t>
            </w:r>
          </w:p>
          <w:p w:rsidR="00D3047C" w:rsidRPr="00B14DF7" w:rsidRDefault="00D3047C" w:rsidP="00D3047C">
            <w:pPr>
              <w:pStyle w:val="Prrafodelista"/>
              <w:keepLines/>
              <w:numPr>
                <w:ilvl w:val="0"/>
                <w:numId w:val="20"/>
              </w:num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Euphemia" w:eastAsia="Malgun Gothic" w:hAnsi="Euphemia"/>
              </w:rPr>
            </w:pPr>
            <w:r w:rsidRPr="00B14DF7">
              <w:rPr>
                <w:rFonts w:ascii="Euphemia" w:eastAsia="Malgun Gothic" w:hAnsi="Euphemia"/>
              </w:rPr>
              <w:t>Construye una secuencia convencional.</w:t>
            </w:r>
          </w:p>
          <w:p w:rsidR="00D3047C" w:rsidRPr="00B14DF7" w:rsidRDefault="00D3047C" w:rsidP="00D3047C">
            <w:pPr>
              <w:pStyle w:val="Prrafodelista"/>
              <w:keepLines/>
              <w:numPr>
                <w:ilvl w:val="0"/>
                <w:numId w:val="20"/>
              </w:num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Euphemia" w:eastAsia="Malgun Gothic" w:hAnsi="Euphemia"/>
              </w:rPr>
            </w:pPr>
            <w:r w:rsidRPr="00B14DF7">
              <w:rPr>
                <w:rFonts w:ascii="Euphemia" w:eastAsia="Malgun Gothic" w:hAnsi="Euphemia"/>
              </w:rPr>
              <w:t>Genera una secuencia concreta hasta…</w:t>
            </w:r>
          </w:p>
          <w:p w:rsidR="00D3047C" w:rsidRDefault="00D3047C" w:rsidP="00D3047C">
            <w:pPr>
              <w:pStyle w:val="Prrafodelista"/>
              <w:keepLines/>
              <w:numPr>
                <w:ilvl w:val="0"/>
                <w:numId w:val="20"/>
              </w:num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Euphemia" w:eastAsia="Malgun Gothic" w:hAnsi="Euphemia"/>
              </w:rPr>
            </w:pPr>
            <w:r w:rsidRPr="00B14DF7">
              <w:rPr>
                <w:rFonts w:ascii="Euphemia" w:eastAsia="Malgun Gothic" w:hAnsi="Euphemia"/>
              </w:rPr>
              <w:t>A partir de “X” número omite términos como</w:t>
            </w:r>
            <w:proofErr w:type="gramStart"/>
            <w:r w:rsidRPr="00B14DF7">
              <w:rPr>
                <w:rFonts w:ascii="Euphemia" w:eastAsia="Malgun Gothic" w:hAnsi="Euphemia"/>
              </w:rPr>
              <w:t>..</w:t>
            </w:r>
            <w:proofErr w:type="gramEnd"/>
            <w:r w:rsidRPr="00B14DF7">
              <w:rPr>
                <w:rFonts w:ascii="Euphemia" w:eastAsia="Malgun Gothic" w:hAnsi="Euphemia"/>
              </w:rPr>
              <w:t xml:space="preserve"> u repite términos como…</w:t>
            </w:r>
            <w:r>
              <w:rPr>
                <w:rFonts w:ascii="Euphemia" w:eastAsia="Malgun Gothic" w:hAnsi="Euphemia"/>
              </w:rPr>
              <w:t xml:space="preserve"> </w:t>
            </w:r>
          </w:p>
          <w:p w:rsidR="00D3047C" w:rsidRDefault="00D3047C" w:rsidP="00D3047C">
            <w:pPr>
              <w:pStyle w:val="Prrafodelista"/>
              <w:keepLines/>
              <w:numPr>
                <w:ilvl w:val="0"/>
                <w:numId w:val="20"/>
              </w:num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Euphemia" w:eastAsia="Malgun Gothic" w:hAnsi="Euphemia"/>
              </w:rPr>
            </w:pPr>
            <w:r w:rsidRPr="00B14DF7">
              <w:rPr>
                <w:rFonts w:ascii="Euphemia" w:eastAsia="Malgun Gothic" w:hAnsi="Euphemia"/>
              </w:rPr>
              <w:t>Conocimiento de las decenas; memoriza extremo finales, conteo de 10 en 10, versión modific</w:t>
            </w:r>
            <w:r>
              <w:rPr>
                <w:rFonts w:ascii="Euphemia" w:eastAsia="Malgun Gothic" w:hAnsi="Euphemia"/>
              </w:rPr>
              <w:t>ada del 1 al 9 añadiendo  “</w:t>
            </w:r>
            <w:proofErr w:type="spellStart"/>
            <w:r>
              <w:rPr>
                <w:rFonts w:ascii="Euphemia" w:eastAsia="Malgun Gothic" w:hAnsi="Euphemia"/>
              </w:rPr>
              <w:t>enta</w:t>
            </w:r>
            <w:proofErr w:type="spellEnd"/>
            <w:r>
              <w:rPr>
                <w:rFonts w:ascii="Euphemia" w:eastAsia="Malgun Gothic" w:hAnsi="Euphemia"/>
              </w:rPr>
              <w:t>.</w:t>
            </w:r>
          </w:p>
          <w:p w:rsidR="00D3047C" w:rsidRPr="00A02BAA" w:rsidRDefault="00D3047C" w:rsidP="009971E3">
            <w:pPr>
              <w:pStyle w:val="Prrafodelista"/>
              <w:keepLines/>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Euphemia" w:eastAsia="Malgun Gothic" w:hAnsi="Euphemia"/>
                <w:b/>
                <w:color w:val="00B050"/>
              </w:rPr>
            </w:pPr>
            <w:r w:rsidRPr="00A02BAA">
              <w:rPr>
                <w:rFonts w:ascii="Euphemia" w:eastAsia="Malgun Gothic" w:hAnsi="Euphemia"/>
                <w:b/>
                <w:color w:val="00B050"/>
              </w:rPr>
              <w:t>UNICIDAD</w:t>
            </w:r>
          </w:p>
          <w:p w:rsidR="00D3047C" w:rsidRPr="00B14DF7" w:rsidRDefault="00D3047C" w:rsidP="00D3047C">
            <w:pPr>
              <w:pStyle w:val="Prrafodelista"/>
              <w:keepLines/>
              <w:numPr>
                <w:ilvl w:val="0"/>
                <w:numId w:val="20"/>
              </w:num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Euphemia" w:eastAsia="Malgun Gothic" w:hAnsi="Euphemia"/>
              </w:rPr>
            </w:pPr>
            <w:r>
              <w:rPr>
                <w:rFonts w:ascii="Euphemia" w:eastAsia="Malgun Gothic" w:hAnsi="Euphemia"/>
              </w:rPr>
              <w:t>No repite términos.</w:t>
            </w:r>
          </w:p>
        </w:tc>
      </w:tr>
      <w:tr w:rsidR="00D3047C" w:rsidRPr="00B14DF7" w:rsidTr="00997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D3047C" w:rsidRPr="00D3047C" w:rsidRDefault="00D3047C" w:rsidP="009971E3">
            <w:pPr>
              <w:jc w:val="both"/>
              <w:rPr>
                <w:rFonts w:ascii="Euphemia" w:hAnsi="Euphemia" w:cs="Arial"/>
                <w:b w:val="0"/>
                <w:i/>
                <w:sz w:val="24"/>
                <w:szCs w:val="24"/>
              </w:rPr>
            </w:pPr>
          </w:p>
          <w:p w:rsidR="00D3047C" w:rsidRPr="00D3047C" w:rsidRDefault="00D3047C" w:rsidP="00D3047C">
            <w:pPr>
              <w:pStyle w:val="Prrafodelista"/>
              <w:numPr>
                <w:ilvl w:val="0"/>
                <w:numId w:val="24"/>
              </w:numPr>
              <w:jc w:val="both"/>
              <w:rPr>
                <w:rFonts w:ascii="Euphemia" w:hAnsi="Euphemia" w:cs="Arial"/>
                <w:sz w:val="24"/>
                <w:szCs w:val="24"/>
              </w:rPr>
            </w:pPr>
            <w:r w:rsidRPr="00D3047C">
              <w:rPr>
                <w:rFonts w:ascii="Euphemia" w:hAnsi="Euphemia" w:cs="Arial"/>
                <w:i/>
                <w:sz w:val="24"/>
                <w:szCs w:val="24"/>
              </w:rPr>
              <w:t xml:space="preserve">Principio de correspondencia y unicidad. técnica de enumeración. </w:t>
            </w:r>
            <w:r w:rsidRPr="00D3047C">
              <w:rPr>
                <w:rFonts w:ascii="Euphemia" w:hAnsi="Euphemia" w:cs="Arial"/>
                <w:sz w:val="24"/>
                <w:szCs w:val="24"/>
              </w:rPr>
              <w:t xml:space="preserve"> </w:t>
            </w:r>
          </w:p>
          <w:p w:rsidR="00D3047C" w:rsidRPr="00D3047C" w:rsidRDefault="00D3047C" w:rsidP="009971E3">
            <w:pPr>
              <w:pStyle w:val="Prrafodelista"/>
              <w:jc w:val="both"/>
              <w:rPr>
                <w:rFonts w:ascii="Euphemia" w:hAnsi="Euphemia" w:cs="Arial"/>
                <w:sz w:val="24"/>
                <w:szCs w:val="24"/>
              </w:rPr>
            </w:pPr>
          </w:p>
          <w:p w:rsidR="00D3047C" w:rsidRPr="00D3047C" w:rsidRDefault="00D3047C" w:rsidP="009971E3">
            <w:pPr>
              <w:jc w:val="both"/>
              <w:rPr>
                <w:rFonts w:ascii="Euphemia" w:hAnsi="Euphemia" w:cs="Arial"/>
                <w:b w:val="0"/>
                <w:sz w:val="24"/>
                <w:szCs w:val="24"/>
              </w:rPr>
            </w:pPr>
            <w:r w:rsidRPr="00D3047C">
              <w:rPr>
                <w:rFonts w:ascii="Euphemia" w:hAnsi="Euphemia" w:cs="Arial"/>
                <w:b w:val="0"/>
                <w:sz w:val="24"/>
                <w:szCs w:val="24"/>
              </w:rPr>
              <w:t xml:space="preserve">Se le colocara un montoncito de monedas de chocolate de la misma naturaleza sobre la mesa dándole determinada cantidad empezando por una cantidad menor e irle agregando elementos al conjunto hasta llegar a una cantidad mayor. Preguntar al niño, ¿Cuántos hay? </w:t>
            </w:r>
          </w:p>
          <w:p w:rsidR="00D3047C" w:rsidRPr="00D3047C" w:rsidRDefault="00D3047C" w:rsidP="009971E3">
            <w:pPr>
              <w:jc w:val="both"/>
              <w:rPr>
                <w:rFonts w:ascii="Euphemia" w:hAnsi="Euphemia" w:cs="Arial"/>
                <w:b w:val="0"/>
                <w:sz w:val="24"/>
                <w:szCs w:val="24"/>
              </w:rPr>
            </w:pPr>
          </w:p>
        </w:tc>
        <w:tc>
          <w:tcPr>
            <w:tcW w:w="4489" w:type="dxa"/>
            <w:gridSpan w:val="2"/>
          </w:tcPr>
          <w:p w:rsidR="00E82599" w:rsidRDefault="00E82599" w:rsidP="00E82599">
            <w:pPr>
              <w:pStyle w:val="Prrafodelista"/>
              <w:jc w:val="both"/>
              <w:cnfStyle w:val="000000010000" w:firstRow="0" w:lastRow="0" w:firstColumn="0" w:lastColumn="0" w:oddVBand="0" w:evenVBand="0" w:oddHBand="0" w:evenHBand="1" w:firstRowFirstColumn="0" w:firstRowLastColumn="0" w:lastRowFirstColumn="0" w:lastRowLastColumn="0"/>
              <w:rPr>
                <w:rFonts w:ascii="Euphemia" w:hAnsi="Euphemia"/>
              </w:rPr>
            </w:pPr>
          </w:p>
          <w:p w:rsidR="00D3047C" w:rsidRPr="00AD25C5"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Pr>
                <w:rFonts w:ascii="Euphemia" w:hAnsi="Euphemia"/>
              </w:rPr>
              <w:t>Procedimiento que emplea (como cuenta) de arriba abajo, de derecha izquierda, por separación, los alinea o los agrupa y luego los cuenta o establece correspondencia uno a uno).</w:t>
            </w:r>
          </w:p>
          <w:p w:rsidR="00D3047C" w:rsidRPr="00AD25C5"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Pr>
                <w:rFonts w:ascii="Euphemia" w:hAnsi="Euphemia"/>
              </w:rPr>
              <w:t>El rango numérico que aplica al etiquetar. A</w:t>
            </w:r>
            <w:r w:rsidRPr="00B14DF7">
              <w:rPr>
                <w:rFonts w:ascii="Euphemia" w:hAnsi="Euphemia"/>
              </w:rPr>
              <w:t>signa una etiqueta a cada objeto.</w:t>
            </w:r>
          </w:p>
          <w:p w:rsidR="00D3047C" w:rsidRPr="00CF5059"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sidRPr="00CF5059">
              <w:rPr>
                <w:rFonts w:ascii="Euphemia" w:hAnsi="Euphemia"/>
              </w:rPr>
              <w:t>Errores que comete:</w:t>
            </w:r>
          </w:p>
          <w:p w:rsidR="00D3047C" w:rsidRPr="00CF5059"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sidRPr="00CF5059">
              <w:rPr>
                <w:rFonts w:ascii="Euphemia" w:hAnsi="Euphemia"/>
              </w:rPr>
              <w:t>error de secuencia (se salta un número).</w:t>
            </w:r>
          </w:p>
          <w:p w:rsidR="00D3047C" w:rsidRPr="00CF5059"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sidRPr="00CF5059">
              <w:rPr>
                <w:rFonts w:ascii="Euphemia" w:hAnsi="Euphemia"/>
              </w:rPr>
              <w:lastRenderedPageBreak/>
              <w:t xml:space="preserve">error de coordinación (asignar 2 etiquetas al mismo elemento) </w:t>
            </w:r>
          </w:p>
          <w:p w:rsidR="00D3047C"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sidRPr="00CF5059">
              <w:rPr>
                <w:rFonts w:ascii="Euphemia" w:hAnsi="Euphemia"/>
              </w:rPr>
              <w:t>error de partición (contar 2 veces el mismo elemento).</w:t>
            </w:r>
          </w:p>
          <w:p w:rsidR="00D3047C" w:rsidRPr="00AD25C5" w:rsidRDefault="00D3047C" w:rsidP="009971E3">
            <w:pPr>
              <w:jc w:val="center"/>
              <w:cnfStyle w:val="000000010000" w:firstRow="0" w:lastRow="0" w:firstColumn="0" w:lastColumn="0" w:oddVBand="0" w:evenVBand="0" w:oddHBand="0" w:evenHBand="1" w:firstRowFirstColumn="0" w:firstRowLastColumn="0" w:lastRowFirstColumn="0" w:lastRowLastColumn="0"/>
              <w:rPr>
                <w:rFonts w:ascii="Euphemia" w:hAnsi="Euphemia"/>
                <w:b/>
                <w:color w:val="00B050"/>
              </w:rPr>
            </w:pPr>
            <w:r w:rsidRPr="00AD25C5">
              <w:rPr>
                <w:rFonts w:ascii="Euphemia" w:hAnsi="Euphemia"/>
                <w:b/>
                <w:color w:val="00B050"/>
              </w:rPr>
              <w:t>UNICIDAD</w:t>
            </w:r>
          </w:p>
          <w:p w:rsidR="00D3047C"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sidRPr="00A02BAA">
              <w:rPr>
                <w:rFonts w:ascii="Euphemia" w:hAnsi="Euphemia"/>
              </w:rPr>
              <w:t>No repite etiquetas</w:t>
            </w:r>
          </w:p>
          <w:p w:rsidR="00D3047C" w:rsidRPr="00AD25C5" w:rsidRDefault="00D3047C" w:rsidP="009971E3">
            <w:pPr>
              <w:ind w:left="360"/>
              <w:jc w:val="both"/>
              <w:cnfStyle w:val="000000010000" w:firstRow="0" w:lastRow="0" w:firstColumn="0" w:lastColumn="0" w:oddVBand="0" w:evenVBand="0" w:oddHBand="0" w:evenHBand="1" w:firstRowFirstColumn="0" w:firstRowLastColumn="0" w:lastRowFirstColumn="0" w:lastRowLastColumn="0"/>
              <w:rPr>
                <w:rFonts w:ascii="Euphemia" w:hAnsi="Euphemia"/>
              </w:rPr>
            </w:pPr>
          </w:p>
        </w:tc>
      </w:tr>
      <w:tr w:rsidR="00D3047C" w:rsidRPr="00B14DF7" w:rsidTr="00997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D3047C" w:rsidRPr="00D3047C" w:rsidRDefault="00D3047C" w:rsidP="009971E3">
            <w:pPr>
              <w:jc w:val="both"/>
              <w:rPr>
                <w:rFonts w:ascii="Euphemia" w:hAnsi="Euphemia" w:cs="Arial"/>
                <w:b w:val="0"/>
                <w:i/>
                <w:sz w:val="24"/>
                <w:szCs w:val="24"/>
              </w:rPr>
            </w:pPr>
          </w:p>
          <w:p w:rsidR="00D3047C" w:rsidRPr="00D3047C" w:rsidRDefault="00D3047C" w:rsidP="00D3047C">
            <w:pPr>
              <w:pStyle w:val="Prrafodelista"/>
              <w:numPr>
                <w:ilvl w:val="0"/>
                <w:numId w:val="24"/>
              </w:numPr>
              <w:jc w:val="both"/>
              <w:rPr>
                <w:rFonts w:ascii="Euphemia" w:hAnsi="Euphemia" w:cs="Arial"/>
                <w:sz w:val="24"/>
                <w:szCs w:val="24"/>
              </w:rPr>
            </w:pPr>
            <w:r w:rsidRPr="00D3047C">
              <w:rPr>
                <w:rFonts w:ascii="Euphemia" w:hAnsi="Euphemia" w:cs="Arial"/>
                <w:i/>
                <w:sz w:val="24"/>
                <w:szCs w:val="24"/>
              </w:rPr>
              <w:t>Principio de irrelevancia del orden.</w:t>
            </w:r>
          </w:p>
          <w:p w:rsidR="00D3047C" w:rsidRPr="00D3047C" w:rsidRDefault="00D3047C" w:rsidP="009971E3">
            <w:pPr>
              <w:pStyle w:val="Prrafodelista"/>
              <w:jc w:val="both"/>
              <w:rPr>
                <w:rFonts w:ascii="Euphemia" w:hAnsi="Euphemia" w:cs="Arial"/>
                <w:sz w:val="24"/>
                <w:szCs w:val="24"/>
              </w:rPr>
            </w:pPr>
            <w:r w:rsidRPr="00D3047C">
              <w:rPr>
                <w:rFonts w:ascii="Euphemia" w:hAnsi="Euphemia" w:cs="Arial"/>
                <w:b w:val="0"/>
                <w:i/>
                <w:sz w:val="24"/>
                <w:szCs w:val="24"/>
              </w:rPr>
              <w:t xml:space="preserve"> </w:t>
            </w:r>
          </w:p>
          <w:p w:rsidR="00D3047C" w:rsidRPr="00D3047C" w:rsidRDefault="00D3047C" w:rsidP="009971E3">
            <w:pPr>
              <w:jc w:val="both"/>
              <w:rPr>
                <w:rFonts w:ascii="Euphemia" w:hAnsi="Euphemia" w:cs="Arial"/>
                <w:b w:val="0"/>
                <w:sz w:val="24"/>
                <w:szCs w:val="24"/>
              </w:rPr>
            </w:pPr>
            <w:r w:rsidRPr="00D3047C">
              <w:rPr>
                <w:rFonts w:ascii="Euphemia" w:hAnsi="Euphemia" w:cs="Arial"/>
                <w:b w:val="0"/>
                <w:sz w:val="24"/>
                <w:szCs w:val="24"/>
              </w:rPr>
              <w:t>Utilizare las mismas monedas de chocolate pero las acomodare de diferente manera (hilera, círculo)  preguntarle al niño y ahora ¿cuántas son? ¿Y si los cuentas de arriba abajo? Y ¿ahora de derecha a izquierda?</w:t>
            </w:r>
          </w:p>
        </w:tc>
        <w:tc>
          <w:tcPr>
            <w:tcW w:w="4489" w:type="dxa"/>
            <w:gridSpan w:val="2"/>
          </w:tcPr>
          <w:p w:rsidR="00D3047C"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E82599" w:rsidRDefault="00E82599"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D3047C" w:rsidRPr="00B14DF7" w:rsidRDefault="00D3047C" w:rsidP="00D3047C">
            <w:pPr>
              <w:pStyle w:val="Prrafodelista"/>
              <w:numPr>
                <w:ilvl w:val="0"/>
                <w:numId w:val="21"/>
              </w:numPr>
              <w:jc w:val="both"/>
              <w:cnfStyle w:val="000000100000" w:firstRow="0" w:lastRow="0" w:firstColumn="0" w:lastColumn="0" w:oddVBand="0" w:evenVBand="0" w:oddHBand="1" w:evenHBand="0" w:firstRowFirstColumn="0" w:firstRowLastColumn="0" w:lastRowFirstColumn="0" w:lastRowLastColumn="0"/>
              <w:rPr>
                <w:rFonts w:ascii="Euphemia" w:hAnsi="Euphemia"/>
              </w:rPr>
            </w:pPr>
            <w:r>
              <w:rPr>
                <w:rFonts w:ascii="Euphemia" w:hAnsi="Euphemia"/>
              </w:rPr>
              <w:t>D</w:t>
            </w:r>
            <w:r w:rsidRPr="00B14DF7">
              <w:rPr>
                <w:rFonts w:ascii="Euphemia" w:hAnsi="Euphemia"/>
              </w:rPr>
              <w:t xml:space="preserve">etermina que es la misma cantidad sin necesidad de volverlos a contar. </w:t>
            </w:r>
          </w:p>
          <w:p w:rsidR="00D3047C" w:rsidRDefault="00D3047C" w:rsidP="00D3047C">
            <w:pPr>
              <w:pStyle w:val="Prrafodelista"/>
              <w:numPr>
                <w:ilvl w:val="0"/>
                <w:numId w:val="21"/>
              </w:numPr>
              <w:jc w:val="both"/>
              <w:cnfStyle w:val="000000100000" w:firstRow="0" w:lastRow="0" w:firstColumn="0" w:lastColumn="0" w:oddVBand="0" w:evenVBand="0" w:oddHBand="1" w:evenHBand="0" w:firstRowFirstColumn="0" w:firstRowLastColumn="0" w:lastRowFirstColumn="0" w:lastRowLastColumn="0"/>
              <w:rPr>
                <w:rFonts w:ascii="Euphemia" w:hAnsi="Euphemia"/>
              </w:rPr>
            </w:pPr>
            <w:r>
              <w:rPr>
                <w:rFonts w:ascii="Euphemia" w:hAnsi="Euphemia"/>
              </w:rPr>
              <w:t xml:space="preserve">Vuelve a contarlas </w:t>
            </w:r>
            <w:r w:rsidRPr="00B14DF7">
              <w:rPr>
                <w:rFonts w:ascii="Euphemia" w:hAnsi="Euphemia"/>
              </w:rPr>
              <w:t xml:space="preserve">para </w:t>
            </w:r>
            <w:r>
              <w:rPr>
                <w:rFonts w:ascii="Euphemia" w:hAnsi="Euphemia"/>
              </w:rPr>
              <w:t>corroborar la cantidad.</w:t>
            </w:r>
          </w:p>
          <w:p w:rsidR="00D3047C"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r>
              <w:rPr>
                <w:rFonts w:ascii="Euphemia" w:hAnsi="Euphemia"/>
              </w:rPr>
              <w:t>AL PREGUNTARLE PORQUE:</w:t>
            </w:r>
          </w:p>
          <w:p w:rsidR="00D3047C"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r>
              <w:rPr>
                <w:rFonts w:ascii="Euphemia" w:hAnsi="Euphemia"/>
              </w:rPr>
              <w:t>-Explica el porqué.</w:t>
            </w:r>
          </w:p>
          <w:p w:rsidR="00D3047C" w:rsidRPr="00B14DF7"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r>
              <w:rPr>
                <w:rFonts w:ascii="Euphemia" w:hAnsi="Euphemia"/>
              </w:rPr>
              <w:t>-No puede argumentar el porqué.</w:t>
            </w:r>
          </w:p>
        </w:tc>
      </w:tr>
      <w:tr w:rsidR="00D3047C" w:rsidRPr="00B14DF7" w:rsidTr="00997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D3047C" w:rsidRPr="00D3047C" w:rsidRDefault="00D3047C" w:rsidP="009971E3">
            <w:pPr>
              <w:pStyle w:val="Prrafodelista"/>
              <w:jc w:val="both"/>
              <w:rPr>
                <w:rFonts w:ascii="Euphemia" w:hAnsi="Euphemia" w:cs="Arial"/>
                <w:sz w:val="24"/>
                <w:szCs w:val="24"/>
              </w:rPr>
            </w:pPr>
          </w:p>
          <w:p w:rsidR="00D3047C" w:rsidRPr="00D3047C" w:rsidRDefault="00D3047C" w:rsidP="00D3047C">
            <w:pPr>
              <w:pStyle w:val="Prrafodelista"/>
              <w:numPr>
                <w:ilvl w:val="0"/>
                <w:numId w:val="24"/>
              </w:numPr>
              <w:jc w:val="both"/>
              <w:rPr>
                <w:rFonts w:ascii="Euphemia" w:hAnsi="Euphemia" w:cs="Arial"/>
                <w:sz w:val="24"/>
                <w:szCs w:val="24"/>
              </w:rPr>
            </w:pPr>
            <w:r w:rsidRPr="00D3047C">
              <w:rPr>
                <w:rFonts w:ascii="Euphemia" w:hAnsi="Euphemia" w:cs="Arial"/>
                <w:i/>
                <w:sz w:val="24"/>
                <w:szCs w:val="24"/>
              </w:rPr>
              <w:t>Principio de valor cardinal. Técnica de valor cardinal y Técnica de cuenta cardinal.</w:t>
            </w:r>
          </w:p>
          <w:p w:rsidR="00D3047C" w:rsidRPr="00D3047C" w:rsidRDefault="00D3047C" w:rsidP="009971E3">
            <w:pPr>
              <w:pStyle w:val="Prrafodelista"/>
              <w:jc w:val="both"/>
              <w:rPr>
                <w:rFonts w:ascii="Euphemia" w:hAnsi="Euphemia" w:cs="Arial"/>
                <w:sz w:val="24"/>
                <w:szCs w:val="24"/>
              </w:rPr>
            </w:pPr>
            <w:r w:rsidRPr="00D3047C">
              <w:rPr>
                <w:rFonts w:ascii="Euphemia" w:hAnsi="Euphemia" w:cs="Arial"/>
                <w:i/>
                <w:sz w:val="24"/>
                <w:szCs w:val="24"/>
              </w:rPr>
              <w:t xml:space="preserve"> </w:t>
            </w:r>
          </w:p>
          <w:p w:rsidR="00D3047C" w:rsidRPr="00D3047C" w:rsidRDefault="00D3047C" w:rsidP="009971E3">
            <w:pPr>
              <w:jc w:val="both"/>
              <w:rPr>
                <w:rFonts w:ascii="Euphemia" w:hAnsi="Euphemia" w:cs="Arial"/>
                <w:b w:val="0"/>
                <w:sz w:val="24"/>
                <w:szCs w:val="24"/>
              </w:rPr>
            </w:pPr>
            <w:r w:rsidRPr="00D3047C">
              <w:rPr>
                <w:rFonts w:ascii="Euphemia" w:hAnsi="Euphemia" w:cs="Arial"/>
                <w:b w:val="0"/>
                <w:sz w:val="24"/>
                <w:szCs w:val="24"/>
              </w:rPr>
              <w:t xml:space="preserve">Con figuras de </w:t>
            </w:r>
            <w:proofErr w:type="spellStart"/>
            <w:r w:rsidRPr="00D3047C">
              <w:rPr>
                <w:rFonts w:ascii="Euphemia" w:hAnsi="Euphemia" w:cs="Arial"/>
                <w:b w:val="0"/>
                <w:sz w:val="24"/>
                <w:szCs w:val="24"/>
              </w:rPr>
              <w:t>fomi</w:t>
            </w:r>
            <w:proofErr w:type="spellEnd"/>
            <w:r w:rsidRPr="00D3047C">
              <w:rPr>
                <w:rFonts w:ascii="Euphemia" w:hAnsi="Euphemia" w:cs="Arial"/>
                <w:b w:val="0"/>
                <w:sz w:val="24"/>
                <w:szCs w:val="24"/>
              </w:rPr>
              <w:t xml:space="preserve"> en forma de sol (u otra) colocare una cierta cantidad en la mesa,  preguntarle al niño ¿Cuántos son? después de que los cuente ¿entonces cuantos me dijiste que eran? Del conjunto previo pedirle cierta cantidad de objetos.</w:t>
            </w:r>
          </w:p>
          <w:p w:rsidR="00D3047C" w:rsidRPr="00D3047C" w:rsidRDefault="00D3047C" w:rsidP="009971E3">
            <w:pPr>
              <w:jc w:val="both"/>
              <w:rPr>
                <w:rFonts w:ascii="Euphemia" w:hAnsi="Euphemia" w:cs="Arial"/>
                <w:b w:val="0"/>
                <w:sz w:val="24"/>
                <w:szCs w:val="24"/>
              </w:rPr>
            </w:pPr>
          </w:p>
          <w:p w:rsidR="00D3047C" w:rsidRPr="00D3047C" w:rsidRDefault="00D3047C" w:rsidP="009971E3">
            <w:pPr>
              <w:jc w:val="both"/>
              <w:rPr>
                <w:rFonts w:ascii="Euphemia" w:hAnsi="Euphemia" w:cs="Arial"/>
                <w:b w:val="0"/>
                <w:sz w:val="24"/>
                <w:szCs w:val="24"/>
              </w:rPr>
            </w:pPr>
            <w:r w:rsidRPr="00D3047C">
              <w:rPr>
                <w:rFonts w:ascii="Euphemia" w:hAnsi="Euphemia" w:cs="Arial"/>
                <w:b w:val="0"/>
                <w:sz w:val="24"/>
                <w:szCs w:val="24"/>
              </w:rPr>
              <w:t xml:space="preserve">Agregar otro conjunto de la misma cantidad de la colección previa pero acomodarlos con distinta distribución espacial, preguntarle ¿Dónde hay más y por qué? </w:t>
            </w:r>
          </w:p>
        </w:tc>
        <w:tc>
          <w:tcPr>
            <w:tcW w:w="4489" w:type="dxa"/>
            <w:gridSpan w:val="2"/>
          </w:tcPr>
          <w:p w:rsidR="00E82599" w:rsidRDefault="00E82599" w:rsidP="009971E3">
            <w:pPr>
              <w:pStyle w:val="Prrafodelista"/>
              <w:jc w:val="both"/>
              <w:cnfStyle w:val="000000010000" w:firstRow="0" w:lastRow="0" w:firstColumn="0" w:lastColumn="0" w:oddVBand="0" w:evenVBand="0" w:oddHBand="0" w:evenHBand="1" w:firstRowFirstColumn="0" w:firstRowLastColumn="0" w:lastRowFirstColumn="0" w:lastRowLastColumn="0"/>
              <w:rPr>
                <w:rFonts w:ascii="Euphemia" w:hAnsi="Euphemia"/>
                <w:b/>
                <w:color w:val="00B050"/>
              </w:rPr>
            </w:pPr>
          </w:p>
          <w:p w:rsidR="00D3047C" w:rsidRPr="001969A4" w:rsidRDefault="00D3047C" w:rsidP="009971E3">
            <w:pPr>
              <w:pStyle w:val="Prrafodelista"/>
              <w:jc w:val="both"/>
              <w:cnfStyle w:val="000000010000" w:firstRow="0" w:lastRow="0" w:firstColumn="0" w:lastColumn="0" w:oddVBand="0" w:evenVBand="0" w:oddHBand="0" w:evenHBand="1" w:firstRowFirstColumn="0" w:firstRowLastColumn="0" w:lastRowFirstColumn="0" w:lastRowLastColumn="0"/>
              <w:rPr>
                <w:rFonts w:ascii="Euphemia" w:hAnsi="Euphemia"/>
                <w:b/>
                <w:color w:val="00B050"/>
              </w:rPr>
            </w:pPr>
            <w:r w:rsidRPr="001969A4">
              <w:rPr>
                <w:rFonts w:ascii="Euphemia" w:hAnsi="Euphemia"/>
                <w:b/>
                <w:color w:val="00B050"/>
              </w:rPr>
              <w:t>VALOR CARDINAL</w:t>
            </w:r>
          </w:p>
          <w:p w:rsidR="00D3047C" w:rsidRDefault="00D3047C" w:rsidP="00D3047C">
            <w:pPr>
              <w:pStyle w:val="Prrafodelista"/>
              <w:numPr>
                <w:ilvl w:val="0"/>
                <w:numId w:val="22"/>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Pr>
                <w:rFonts w:ascii="Euphemia" w:hAnsi="Euphemia"/>
              </w:rPr>
              <w:t>Vuelve a contar todo el conjunto.</w:t>
            </w:r>
          </w:p>
          <w:p w:rsidR="00D3047C" w:rsidRPr="002B5F93" w:rsidRDefault="00D3047C" w:rsidP="00D3047C">
            <w:pPr>
              <w:pStyle w:val="Prrafodelista"/>
              <w:numPr>
                <w:ilvl w:val="0"/>
                <w:numId w:val="22"/>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Pr>
                <w:rFonts w:ascii="Euphemia" w:hAnsi="Euphemia"/>
              </w:rPr>
              <w:t xml:space="preserve">Determina la </w:t>
            </w:r>
            <w:proofErr w:type="spellStart"/>
            <w:r>
              <w:rPr>
                <w:rFonts w:ascii="Euphemia" w:hAnsi="Euphemia"/>
              </w:rPr>
              <w:t>cardinalidad</w:t>
            </w:r>
            <w:proofErr w:type="spellEnd"/>
            <w:r>
              <w:rPr>
                <w:rFonts w:ascii="Euphemia" w:hAnsi="Euphemia"/>
              </w:rPr>
              <w:t xml:space="preserve"> diciendo el último número.</w:t>
            </w:r>
          </w:p>
          <w:p w:rsidR="00D3047C" w:rsidRDefault="00D3047C" w:rsidP="00D3047C">
            <w:pPr>
              <w:pStyle w:val="Prrafodelista"/>
              <w:numPr>
                <w:ilvl w:val="0"/>
                <w:numId w:val="22"/>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Pr>
                <w:rFonts w:ascii="Euphemia" w:hAnsi="Euphemia"/>
              </w:rPr>
              <w:t>Enumera correctamente el conjunto pero no indica el valor del conjunto.</w:t>
            </w:r>
          </w:p>
          <w:p w:rsidR="00D3047C" w:rsidRPr="001969A4" w:rsidRDefault="00D3047C" w:rsidP="009971E3">
            <w:pPr>
              <w:pStyle w:val="Prrafodelista"/>
              <w:jc w:val="both"/>
              <w:cnfStyle w:val="000000010000" w:firstRow="0" w:lastRow="0" w:firstColumn="0" w:lastColumn="0" w:oddVBand="0" w:evenVBand="0" w:oddHBand="0" w:evenHBand="1" w:firstRowFirstColumn="0" w:firstRowLastColumn="0" w:lastRowFirstColumn="0" w:lastRowLastColumn="0"/>
              <w:rPr>
                <w:rFonts w:ascii="Euphemia" w:hAnsi="Euphemia"/>
                <w:b/>
                <w:color w:val="00B050"/>
              </w:rPr>
            </w:pPr>
            <w:r w:rsidRPr="001969A4">
              <w:rPr>
                <w:rFonts w:ascii="Euphemia" w:hAnsi="Euphemia"/>
                <w:b/>
                <w:color w:val="00B050"/>
              </w:rPr>
              <w:t>CUENTA CARDINAL</w:t>
            </w:r>
          </w:p>
          <w:p w:rsidR="00D3047C" w:rsidRDefault="00D3047C" w:rsidP="00D3047C">
            <w:pPr>
              <w:pStyle w:val="Prrafodelista"/>
              <w:numPr>
                <w:ilvl w:val="0"/>
                <w:numId w:val="22"/>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Pr>
                <w:rFonts w:ascii="Euphemia" w:hAnsi="Euphemia"/>
              </w:rPr>
              <w:t>Se detiene en el objetivo numérico y logra separar la cantidad solicitada.</w:t>
            </w:r>
          </w:p>
          <w:p w:rsidR="00D3047C" w:rsidRDefault="00D3047C" w:rsidP="00D3047C">
            <w:pPr>
              <w:pStyle w:val="Prrafodelista"/>
              <w:numPr>
                <w:ilvl w:val="0"/>
                <w:numId w:val="22"/>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Pr>
                <w:rFonts w:ascii="Euphemia" w:hAnsi="Euphemia"/>
              </w:rPr>
              <w:t>Cuenta la totalidad del conjunto sin recordar el objetivo numérico.</w:t>
            </w:r>
          </w:p>
          <w:p w:rsidR="00D3047C" w:rsidRPr="0021548F" w:rsidRDefault="00D3047C" w:rsidP="009971E3">
            <w:pPr>
              <w:pStyle w:val="Prrafodelista"/>
              <w:jc w:val="both"/>
              <w:cnfStyle w:val="000000010000" w:firstRow="0" w:lastRow="0" w:firstColumn="0" w:lastColumn="0" w:oddVBand="0" w:evenVBand="0" w:oddHBand="0" w:evenHBand="1" w:firstRowFirstColumn="0" w:firstRowLastColumn="0" w:lastRowFirstColumn="0" w:lastRowLastColumn="0"/>
              <w:rPr>
                <w:rFonts w:ascii="Euphemia" w:hAnsi="Euphemia"/>
                <w:b/>
                <w:color w:val="00B050"/>
              </w:rPr>
            </w:pPr>
            <w:r>
              <w:rPr>
                <w:rFonts w:ascii="Euphemia" w:hAnsi="Euphemia"/>
                <w:b/>
                <w:color w:val="00B050"/>
              </w:rPr>
              <w:t>V. CARDINAL (</w:t>
            </w:r>
            <w:r w:rsidRPr="001969A4">
              <w:rPr>
                <w:rFonts w:ascii="Euphemia" w:hAnsi="Euphemia"/>
                <w:b/>
                <w:color w:val="00B050"/>
              </w:rPr>
              <w:t>DISTRIBUCIÓN</w:t>
            </w:r>
            <w:r>
              <w:rPr>
                <w:rFonts w:ascii="Euphemia" w:hAnsi="Euphemia"/>
                <w:b/>
                <w:color w:val="00B050"/>
              </w:rPr>
              <w:t xml:space="preserve"> ESPACIA</w:t>
            </w:r>
            <w:r w:rsidRPr="001969A4">
              <w:rPr>
                <w:rFonts w:ascii="Euphemia" w:hAnsi="Euphemia"/>
                <w:b/>
                <w:color w:val="00B050"/>
              </w:rPr>
              <w:t>L</w:t>
            </w:r>
            <w:r>
              <w:rPr>
                <w:rFonts w:ascii="Euphemia" w:hAnsi="Euphemia"/>
                <w:b/>
                <w:color w:val="00B050"/>
              </w:rPr>
              <w:t>)</w:t>
            </w:r>
          </w:p>
          <w:p w:rsidR="00D3047C" w:rsidRDefault="00D3047C" w:rsidP="00D3047C">
            <w:pPr>
              <w:pStyle w:val="Prrafodelista"/>
              <w:numPr>
                <w:ilvl w:val="0"/>
                <w:numId w:val="22"/>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Pr>
                <w:rFonts w:ascii="Euphemia" w:hAnsi="Euphemia"/>
              </w:rPr>
              <w:t>Pasa por alto la distribución espacial de elementos y determina que son la misma cantidad.</w:t>
            </w:r>
          </w:p>
          <w:p w:rsidR="00D3047C" w:rsidRPr="001F1FBB" w:rsidRDefault="00D3047C" w:rsidP="00D3047C">
            <w:pPr>
              <w:pStyle w:val="Prrafodelista"/>
              <w:numPr>
                <w:ilvl w:val="0"/>
                <w:numId w:val="22"/>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Pr>
                <w:rFonts w:ascii="Euphemia" w:hAnsi="Euphemia"/>
              </w:rPr>
              <w:t>No pasa por alto la distribución espacial de los elementos expresando qu</w:t>
            </w:r>
            <w:r w:rsidR="001F1FBB">
              <w:rPr>
                <w:rFonts w:ascii="Euphemia" w:hAnsi="Euphemia"/>
              </w:rPr>
              <w:t>e hay mas donde están dispersas.</w:t>
            </w:r>
          </w:p>
        </w:tc>
      </w:tr>
      <w:tr w:rsidR="00D3047C" w:rsidRPr="00B14DF7" w:rsidTr="00997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D3047C" w:rsidRPr="00D3047C" w:rsidRDefault="00D3047C" w:rsidP="009971E3">
            <w:pPr>
              <w:jc w:val="both"/>
              <w:rPr>
                <w:rFonts w:ascii="Euphemia" w:hAnsi="Euphemia" w:cs="Arial"/>
                <w:b w:val="0"/>
                <w:i/>
                <w:sz w:val="24"/>
                <w:szCs w:val="24"/>
              </w:rPr>
            </w:pPr>
          </w:p>
          <w:p w:rsidR="00D3047C" w:rsidRPr="00D3047C" w:rsidRDefault="00D3047C" w:rsidP="00D3047C">
            <w:pPr>
              <w:pStyle w:val="Prrafodelista"/>
              <w:numPr>
                <w:ilvl w:val="0"/>
                <w:numId w:val="24"/>
              </w:numPr>
              <w:jc w:val="both"/>
              <w:rPr>
                <w:rFonts w:ascii="Euphemia" w:hAnsi="Euphemia" w:cs="Arial"/>
                <w:i/>
                <w:sz w:val="24"/>
                <w:szCs w:val="24"/>
              </w:rPr>
            </w:pPr>
            <w:r w:rsidRPr="00D3047C">
              <w:rPr>
                <w:rFonts w:ascii="Euphemia" w:hAnsi="Euphemia" w:cs="Arial"/>
                <w:i/>
                <w:sz w:val="24"/>
                <w:szCs w:val="24"/>
              </w:rPr>
              <w:t>Principio de abstracción.</w:t>
            </w:r>
          </w:p>
          <w:p w:rsidR="00D3047C" w:rsidRPr="00D3047C" w:rsidRDefault="00D3047C" w:rsidP="009971E3">
            <w:pPr>
              <w:jc w:val="both"/>
              <w:rPr>
                <w:rFonts w:ascii="Euphemia" w:hAnsi="Euphemia" w:cs="Arial"/>
                <w:b w:val="0"/>
                <w:i/>
                <w:sz w:val="24"/>
                <w:szCs w:val="24"/>
              </w:rPr>
            </w:pPr>
          </w:p>
          <w:p w:rsidR="00D3047C" w:rsidRPr="00D3047C" w:rsidRDefault="00D3047C" w:rsidP="009971E3">
            <w:pPr>
              <w:jc w:val="both"/>
              <w:rPr>
                <w:rFonts w:ascii="Euphemia" w:hAnsi="Euphemia" w:cs="Arial"/>
                <w:b w:val="0"/>
                <w:sz w:val="24"/>
                <w:szCs w:val="24"/>
              </w:rPr>
            </w:pPr>
            <w:r w:rsidRPr="00D3047C">
              <w:rPr>
                <w:rFonts w:ascii="Euphemia" w:hAnsi="Euphemia" w:cs="Arial"/>
                <w:b w:val="0"/>
                <w:sz w:val="24"/>
                <w:szCs w:val="24"/>
              </w:rPr>
              <w:t>Se le dará al niño 2 colecciones una de soles grandes y una de  soles chicos pero la misma cantidad ¿Cuántos son? ¿Dónde hay más?</w:t>
            </w:r>
          </w:p>
          <w:p w:rsidR="00D3047C" w:rsidRPr="00D3047C" w:rsidRDefault="00D3047C" w:rsidP="009971E3">
            <w:pPr>
              <w:jc w:val="both"/>
              <w:rPr>
                <w:rFonts w:ascii="Euphemia" w:hAnsi="Euphemia" w:cs="Arial"/>
                <w:b w:val="0"/>
                <w:sz w:val="24"/>
                <w:szCs w:val="24"/>
              </w:rPr>
            </w:pPr>
          </w:p>
          <w:p w:rsidR="00D3047C" w:rsidRPr="00D3047C" w:rsidRDefault="00D3047C" w:rsidP="009971E3">
            <w:pPr>
              <w:jc w:val="both"/>
              <w:rPr>
                <w:rFonts w:ascii="Euphemia" w:hAnsi="Euphemia" w:cs="Arial"/>
                <w:b w:val="0"/>
                <w:sz w:val="24"/>
                <w:szCs w:val="24"/>
              </w:rPr>
            </w:pPr>
          </w:p>
          <w:p w:rsidR="00D3047C" w:rsidRPr="00D3047C" w:rsidRDefault="00D3047C" w:rsidP="009971E3">
            <w:pPr>
              <w:jc w:val="both"/>
              <w:rPr>
                <w:rFonts w:ascii="Euphemia" w:hAnsi="Euphemia" w:cs="Arial"/>
                <w:b w:val="0"/>
                <w:sz w:val="24"/>
                <w:szCs w:val="24"/>
              </w:rPr>
            </w:pPr>
          </w:p>
          <w:p w:rsidR="00D3047C" w:rsidRPr="00D3047C" w:rsidRDefault="00D3047C" w:rsidP="009971E3">
            <w:pPr>
              <w:jc w:val="both"/>
              <w:rPr>
                <w:rFonts w:ascii="Euphemia" w:hAnsi="Euphemia" w:cs="Arial"/>
                <w:b w:val="0"/>
                <w:sz w:val="24"/>
                <w:szCs w:val="24"/>
              </w:rPr>
            </w:pPr>
            <w:r w:rsidRPr="00D3047C">
              <w:rPr>
                <w:rFonts w:ascii="Euphemia" w:hAnsi="Euphemia" w:cs="Arial"/>
                <w:b w:val="0"/>
                <w:sz w:val="24"/>
                <w:szCs w:val="24"/>
              </w:rPr>
              <w:t>Con las monedas de chocolate, los soles y los figuras geométricas formare un conjunto le pediré al niño que los cuente. ¿Cuántos son?</w:t>
            </w:r>
          </w:p>
          <w:p w:rsidR="00D3047C" w:rsidRPr="00D3047C" w:rsidRDefault="00D3047C" w:rsidP="009971E3">
            <w:pPr>
              <w:jc w:val="both"/>
              <w:rPr>
                <w:rFonts w:ascii="Euphemia" w:hAnsi="Euphemia" w:cs="Arial"/>
                <w:b w:val="0"/>
                <w:sz w:val="24"/>
                <w:szCs w:val="24"/>
              </w:rPr>
            </w:pPr>
          </w:p>
          <w:p w:rsidR="00D3047C" w:rsidRPr="00D3047C" w:rsidRDefault="00D3047C" w:rsidP="009971E3">
            <w:pPr>
              <w:jc w:val="both"/>
              <w:rPr>
                <w:rFonts w:ascii="Euphemia" w:hAnsi="Euphemia" w:cs="Arial"/>
                <w:sz w:val="24"/>
                <w:szCs w:val="24"/>
              </w:rPr>
            </w:pPr>
          </w:p>
        </w:tc>
        <w:tc>
          <w:tcPr>
            <w:tcW w:w="4489" w:type="dxa"/>
            <w:gridSpan w:val="2"/>
          </w:tcPr>
          <w:p w:rsidR="00D3047C" w:rsidRDefault="00D3047C"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E82599" w:rsidRDefault="00E82599"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E82599" w:rsidRDefault="00E82599" w:rsidP="009971E3">
            <w:pPr>
              <w:pStyle w:val="Prrafodelista"/>
              <w:jc w:val="both"/>
              <w:cnfStyle w:val="000000100000" w:firstRow="0" w:lastRow="0" w:firstColumn="0" w:lastColumn="0" w:oddVBand="0" w:evenVBand="0" w:oddHBand="1" w:evenHBand="0" w:firstRowFirstColumn="0" w:firstRowLastColumn="0" w:lastRowFirstColumn="0" w:lastRowLastColumn="0"/>
              <w:rPr>
                <w:rFonts w:ascii="Euphemia" w:hAnsi="Euphemia"/>
              </w:rPr>
            </w:pPr>
          </w:p>
          <w:p w:rsidR="00D3047C" w:rsidRDefault="00D3047C" w:rsidP="00D3047C">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rPr>
                <w:rFonts w:ascii="Euphemia" w:hAnsi="Euphemia"/>
              </w:rPr>
            </w:pPr>
            <w:r w:rsidRPr="00241452">
              <w:rPr>
                <w:rFonts w:ascii="Euphemia" w:hAnsi="Euphemia"/>
              </w:rPr>
              <w:t>Que</w:t>
            </w:r>
            <w:r>
              <w:rPr>
                <w:rFonts w:ascii="Euphemia" w:hAnsi="Euphemia"/>
              </w:rPr>
              <w:t xml:space="preserve"> cuente sin importar el tamaño de las figuras.</w:t>
            </w:r>
          </w:p>
          <w:p w:rsidR="00D3047C" w:rsidRPr="00241452" w:rsidRDefault="00D3047C" w:rsidP="00D3047C">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rPr>
                <w:rFonts w:ascii="Euphemia" w:hAnsi="Euphemia"/>
              </w:rPr>
            </w:pPr>
            <w:r>
              <w:rPr>
                <w:rFonts w:ascii="Euphemia" w:hAnsi="Euphemia"/>
              </w:rPr>
              <w:t>Dice que es mayor porque son más grandes.</w:t>
            </w:r>
          </w:p>
          <w:p w:rsidR="00D3047C" w:rsidRPr="00B14DF7" w:rsidRDefault="00D3047C" w:rsidP="00D3047C">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rPr>
                <w:rFonts w:ascii="Euphemia" w:hAnsi="Euphemia"/>
              </w:rPr>
            </w:pPr>
            <w:r>
              <w:rPr>
                <w:rFonts w:ascii="Euphemia" w:hAnsi="Euphemia"/>
              </w:rPr>
              <w:t>C</w:t>
            </w:r>
            <w:r w:rsidRPr="00B14DF7">
              <w:rPr>
                <w:rFonts w:ascii="Euphemia" w:hAnsi="Euphemia"/>
              </w:rPr>
              <w:t>uenta  todos los objetos sin tomar en cuenta la cualidad.</w:t>
            </w:r>
          </w:p>
          <w:p w:rsidR="00D3047C" w:rsidRDefault="00D3047C" w:rsidP="00D3047C">
            <w:pPr>
              <w:pStyle w:val="Prrafodelista"/>
              <w:numPr>
                <w:ilvl w:val="0"/>
                <w:numId w:val="20"/>
              </w:numPr>
              <w:jc w:val="both"/>
              <w:cnfStyle w:val="000000100000" w:firstRow="0" w:lastRow="0" w:firstColumn="0" w:lastColumn="0" w:oddVBand="0" w:evenVBand="0" w:oddHBand="1" w:evenHBand="0" w:firstRowFirstColumn="0" w:firstRowLastColumn="0" w:lastRowFirstColumn="0" w:lastRowLastColumn="0"/>
              <w:rPr>
                <w:rFonts w:ascii="Euphemia" w:hAnsi="Euphemia"/>
              </w:rPr>
            </w:pPr>
            <w:r w:rsidRPr="00B14DF7">
              <w:rPr>
                <w:rFonts w:ascii="Euphemia" w:hAnsi="Euphemia"/>
              </w:rPr>
              <w:t>Cuenta los objetos separándolos por sus características.</w:t>
            </w:r>
          </w:p>
          <w:p w:rsidR="00D3047C" w:rsidRPr="00B14DF7" w:rsidRDefault="00D3047C" w:rsidP="00D3047C">
            <w:pPr>
              <w:pStyle w:val="Prrafodelista"/>
              <w:numPr>
                <w:ilvl w:val="0"/>
                <w:numId w:val="20"/>
              </w:numPr>
              <w:jc w:val="both"/>
              <w:cnfStyle w:val="000000100000" w:firstRow="0" w:lastRow="0" w:firstColumn="0" w:lastColumn="0" w:oddVBand="0" w:evenVBand="0" w:oddHBand="1" w:evenHBand="0" w:firstRowFirstColumn="0" w:firstRowLastColumn="0" w:lastRowFirstColumn="0" w:lastRowLastColumn="0"/>
              <w:rPr>
                <w:rFonts w:ascii="Euphemia" w:hAnsi="Euphemia"/>
              </w:rPr>
            </w:pPr>
            <w:r>
              <w:rPr>
                <w:rFonts w:ascii="Euphemia" w:hAnsi="Euphemia"/>
              </w:rPr>
              <w:t>Cuenta los objetos sin importar la forma y dice cuántos son.</w:t>
            </w:r>
          </w:p>
        </w:tc>
      </w:tr>
      <w:tr w:rsidR="00D3047C" w:rsidRPr="00B14DF7" w:rsidTr="009971E3">
        <w:trPr>
          <w:gridAfter w:val="1"/>
          <w:cnfStyle w:val="000000010000" w:firstRow="0" w:lastRow="0" w:firstColumn="0" w:lastColumn="0" w:oddVBand="0" w:evenVBand="0" w:oddHBand="0" w:evenHBand="1" w:firstRowFirstColumn="0" w:firstRowLastColumn="0" w:lastRowFirstColumn="0" w:lastRowLastColumn="0"/>
          <w:wAfter w:w="76" w:type="dxa"/>
        </w:trPr>
        <w:tc>
          <w:tcPr>
            <w:cnfStyle w:val="001000000000" w:firstRow="0" w:lastRow="0" w:firstColumn="1" w:lastColumn="0" w:oddVBand="0" w:evenVBand="0" w:oddHBand="0" w:evenHBand="0" w:firstRowFirstColumn="0" w:firstRowLastColumn="0" w:lastRowFirstColumn="0" w:lastRowLastColumn="0"/>
            <w:tcW w:w="4489" w:type="dxa"/>
          </w:tcPr>
          <w:p w:rsidR="00D3047C" w:rsidRPr="00D3047C" w:rsidRDefault="00D3047C" w:rsidP="009971E3">
            <w:pPr>
              <w:jc w:val="both"/>
              <w:rPr>
                <w:rFonts w:ascii="Euphemia" w:hAnsi="Euphemia" w:cs="Arial"/>
                <w:b w:val="0"/>
                <w:i/>
                <w:sz w:val="24"/>
                <w:szCs w:val="24"/>
              </w:rPr>
            </w:pPr>
          </w:p>
          <w:p w:rsidR="00D3047C" w:rsidRPr="00D3047C" w:rsidRDefault="00D3047C" w:rsidP="00D3047C">
            <w:pPr>
              <w:pStyle w:val="Prrafodelista"/>
              <w:numPr>
                <w:ilvl w:val="0"/>
                <w:numId w:val="24"/>
              </w:numPr>
              <w:jc w:val="both"/>
              <w:rPr>
                <w:rFonts w:ascii="Euphemia" w:hAnsi="Euphemia" w:cs="Arial"/>
                <w:i/>
                <w:sz w:val="24"/>
                <w:szCs w:val="24"/>
              </w:rPr>
            </w:pPr>
            <w:r w:rsidRPr="00D3047C">
              <w:rPr>
                <w:rFonts w:ascii="Euphemia" w:hAnsi="Euphemia" w:cs="Arial"/>
                <w:i/>
                <w:sz w:val="24"/>
                <w:szCs w:val="24"/>
              </w:rPr>
              <w:t>Técnica de magnitud  numérica.</w:t>
            </w:r>
          </w:p>
          <w:p w:rsidR="00D3047C" w:rsidRPr="00154EBE" w:rsidRDefault="00D3047C" w:rsidP="00154EBE">
            <w:pPr>
              <w:pStyle w:val="Prrafodelista"/>
              <w:jc w:val="both"/>
              <w:rPr>
                <w:rFonts w:ascii="Euphemia" w:hAnsi="Euphemia" w:cs="Arial"/>
                <w:i/>
                <w:sz w:val="24"/>
                <w:szCs w:val="24"/>
              </w:rPr>
            </w:pPr>
            <w:r w:rsidRPr="00D3047C">
              <w:rPr>
                <w:rFonts w:ascii="Euphemia" w:hAnsi="Euphemia" w:cs="Arial"/>
                <w:i/>
                <w:sz w:val="24"/>
                <w:szCs w:val="24"/>
              </w:rPr>
              <w:t xml:space="preserve"> </w:t>
            </w:r>
          </w:p>
          <w:p w:rsidR="00D3047C" w:rsidRPr="00D3047C" w:rsidRDefault="00D3047C" w:rsidP="009971E3">
            <w:pPr>
              <w:jc w:val="both"/>
              <w:rPr>
                <w:rFonts w:ascii="Euphemia" w:hAnsi="Euphemia" w:cs="Arial"/>
                <w:b w:val="0"/>
                <w:sz w:val="24"/>
                <w:szCs w:val="24"/>
              </w:rPr>
            </w:pPr>
            <w:r w:rsidRPr="00D3047C">
              <w:rPr>
                <w:rFonts w:ascii="Euphemia" w:hAnsi="Euphemia" w:cs="Arial"/>
                <w:b w:val="0"/>
                <w:sz w:val="24"/>
                <w:szCs w:val="24"/>
              </w:rPr>
              <w:t>Se le colocaran 2 conjuntos de monedas de chocolate de distintas magnitud. Preguntar al niño, ¿Qué conjunto es mayor?, ¿Qué conjunto es menor? Utilizando rangos separados, cercanos y adyacentes.</w:t>
            </w:r>
          </w:p>
          <w:p w:rsidR="00D3047C" w:rsidRPr="00D3047C" w:rsidRDefault="00D3047C" w:rsidP="009971E3">
            <w:pPr>
              <w:jc w:val="both"/>
              <w:rPr>
                <w:rFonts w:ascii="Euphemia" w:hAnsi="Euphemia" w:cs="Arial"/>
                <w:b w:val="0"/>
                <w:sz w:val="24"/>
                <w:szCs w:val="24"/>
              </w:rPr>
            </w:pPr>
            <w:r w:rsidRPr="00D3047C">
              <w:rPr>
                <w:rFonts w:ascii="Euphemia" w:hAnsi="Euphemia" w:cs="Arial"/>
                <w:b w:val="0"/>
                <w:sz w:val="24"/>
                <w:szCs w:val="24"/>
              </w:rPr>
              <w:t>Al momento de mostrar 2 tarjetas de números escritos al niño se preguntara, ¿Qué observas ahí? ¿Qué número son? ¿Cuál es mayor? ¿Cuál es menor? Utilizando rangos separados, cercanos y adyacentes.</w:t>
            </w:r>
          </w:p>
        </w:tc>
        <w:tc>
          <w:tcPr>
            <w:tcW w:w="4489" w:type="dxa"/>
          </w:tcPr>
          <w:p w:rsidR="00D3047C" w:rsidRDefault="00D3047C" w:rsidP="009971E3">
            <w:pPr>
              <w:pStyle w:val="Prrafodelista"/>
              <w:jc w:val="both"/>
              <w:cnfStyle w:val="000000010000" w:firstRow="0" w:lastRow="0" w:firstColumn="0" w:lastColumn="0" w:oddVBand="0" w:evenVBand="0" w:oddHBand="0" w:evenHBand="1" w:firstRowFirstColumn="0" w:firstRowLastColumn="0" w:lastRowFirstColumn="0" w:lastRowLastColumn="0"/>
              <w:rPr>
                <w:rFonts w:ascii="Euphemia" w:hAnsi="Euphemia"/>
              </w:rPr>
            </w:pPr>
          </w:p>
          <w:p w:rsidR="00D3047C" w:rsidRPr="00B14DF7"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sidRPr="00B14DF7">
              <w:rPr>
                <w:rFonts w:ascii="Euphemia" w:hAnsi="Euphemia"/>
              </w:rPr>
              <w:t>Responde en cual conjunto hay más, argumentando que “X” número es mayor que…</w:t>
            </w:r>
          </w:p>
          <w:p w:rsidR="00D3047C" w:rsidRDefault="00D3047C" w:rsidP="00D3047C">
            <w:pPr>
              <w:pStyle w:val="Prrafodelista"/>
              <w:numPr>
                <w:ilvl w:val="0"/>
                <w:numId w:val="20"/>
              </w:numPr>
              <w:jc w:val="both"/>
              <w:cnfStyle w:val="000000010000" w:firstRow="0" w:lastRow="0" w:firstColumn="0" w:lastColumn="0" w:oddVBand="0" w:evenVBand="0" w:oddHBand="0" w:evenHBand="1" w:firstRowFirstColumn="0" w:firstRowLastColumn="0" w:lastRowFirstColumn="0" w:lastRowLastColumn="0"/>
              <w:rPr>
                <w:rFonts w:ascii="Euphemia" w:hAnsi="Euphemia"/>
              </w:rPr>
            </w:pPr>
            <w:r w:rsidRPr="00B14DF7">
              <w:rPr>
                <w:rFonts w:ascii="Euphemia" w:hAnsi="Euphemia"/>
              </w:rPr>
              <w:t>No logra identificar cual es mayor que…</w:t>
            </w:r>
          </w:p>
          <w:p w:rsidR="00D3047C" w:rsidRPr="00B14DF7" w:rsidRDefault="00D3047C" w:rsidP="009971E3">
            <w:pPr>
              <w:pStyle w:val="Prrafodelista"/>
              <w:jc w:val="both"/>
              <w:cnfStyle w:val="000000010000" w:firstRow="0" w:lastRow="0" w:firstColumn="0" w:lastColumn="0" w:oddVBand="0" w:evenVBand="0" w:oddHBand="0" w:evenHBand="1" w:firstRowFirstColumn="0" w:firstRowLastColumn="0" w:lastRowFirstColumn="0" w:lastRowLastColumn="0"/>
              <w:rPr>
                <w:rFonts w:ascii="Euphemia" w:hAnsi="Euphemia"/>
              </w:rPr>
            </w:pPr>
          </w:p>
        </w:tc>
      </w:tr>
    </w:tbl>
    <w:p w:rsidR="00FD10AE" w:rsidRDefault="00FD10AE" w:rsidP="00D3047C">
      <w:pPr>
        <w:jc w:val="both"/>
        <w:rPr>
          <w:rFonts w:ascii="Poor Richard" w:hAnsi="Poor Richard" w:cs="Khmer UI"/>
          <w:b/>
          <w:color w:val="FF0000"/>
          <w:sz w:val="32"/>
          <w:szCs w:val="32"/>
        </w:rPr>
      </w:pPr>
    </w:p>
    <w:p w:rsidR="001F1FBB" w:rsidRDefault="001F1FBB" w:rsidP="00D3047C">
      <w:pPr>
        <w:jc w:val="both"/>
        <w:rPr>
          <w:rFonts w:ascii="Poor Richard" w:hAnsi="Poor Richard" w:cs="Khmer UI"/>
          <w:b/>
          <w:color w:val="FF0000"/>
          <w:sz w:val="32"/>
          <w:szCs w:val="32"/>
        </w:rPr>
      </w:pPr>
    </w:p>
    <w:p w:rsidR="001F1FBB" w:rsidRPr="00283085" w:rsidRDefault="001F1FBB" w:rsidP="00D3047C">
      <w:pPr>
        <w:jc w:val="both"/>
        <w:rPr>
          <w:rFonts w:ascii="Poor Richard" w:hAnsi="Poor Richard" w:cs="Khmer UI"/>
          <w:b/>
          <w:color w:val="FF0000"/>
          <w:sz w:val="32"/>
          <w:szCs w:val="32"/>
        </w:rPr>
      </w:pPr>
    </w:p>
    <w:p w:rsidR="00514FD9" w:rsidRDefault="00514FD9" w:rsidP="00283085">
      <w:pPr>
        <w:jc w:val="center"/>
        <w:rPr>
          <w:rFonts w:ascii="Poor Richard" w:hAnsi="Poor Richard" w:cs="Khmer UI"/>
          <w:b/>
          <w:color w:val="FF0000"/>
          <w:sz w:val="32"/>
          <w:szCs w:val="32"/>
        </w:rPr>
      </w:pPr>
    </w:p>
    <w:p w:rsidR="00283085" w:rsidRPr="00283085" w:rsidRDefault="00283085" w:rsidP="00283085">
      <w:pPr>
        <w:jc w:val="center"/>
        <w:rPr>
          <w:rFonts w:ascii="Poor Richard" w:hAnsi="Poor Richard" w:cs="Khmer UI"/>
          <w:b/>
          <w:color w:val="FF0000"/>
          <w:sz w:val="32"/>
          <w:szCs w:val="32"/>
        </w:rPr>
      </w:pPr>
      <w:r w:rsidRPr="00283085">
        <w:rPr>
          <w:rFonts w:ascii="Poor Richard" w:hAnsi="Poor Richard" w:cs="Khmer UI"/>
          <w:b/>
          <w:color w:val="FF0000"/>
          <w:sz w:val="32"/>
          <w:szCs w:val="32"/>
        </w:rPr>
        <w:lastRenderedPageBreak/>
        <w:t>OBSERVACIÓN Y ANÁLISIS DE LA PRÁCTICA EDUCATIVA</w:t>
      </w:r>
    </w:p>
    <w:p w:rsidR="00283085" w:rsidRDefault="00283085" w:rsidP="00283085">
      <w:pPr>
        <w:tabs>
          <w:tab w:val="left" w:pos="1042"/>
        </w:tabs>
        <w:jc w:val="center"/>
        <w:rPr>
          <w:rFonts w:ascii="Poor Richard" w:hAnsi="Poor Richard" w:cs="Khmer UI"/>
          <w:sz w:val="40"/>
          <w:szCs w:val="40"/>
        </w:rPr>
      </w:pPr>
      <w:r w:rsidRPr="00283085">
        <w:rPr>
          <w:rFonts w:ascii="Poor Richard" w:hAnsi="Poor Richard" w:cs="Khmer UI"/>
          <w:sz w:val="40"/>
          <w:szCs w:val="40"/>
        </w:rPr>
        <w:t>Ma. Del Pilar Estrada Correa</w:t>
      </w:r>
    </w:p>
    <w:p w:rsidR="00283085" w:rsidRDefault="00283085" w:rsidP="00283085">
      <w:pPr>
        <w:tabs>
          <w:tab w:val="left" w:pos="1042"/>
        </w:tabs>
        <w:jc w:val="center"/>
        <w:rPr>
          <w:rFonts w:ascii="Poor Richard" w:hAnsi="Poor Richard" w:cs="Khmer UI"/>
          <w:sz w:val="40"/>
          <w:szCs w:val="40"/>
        </w:rPr>
      </w:pPr>
    </w:p>
    <w:p w:rsidR="00283085" w:rsidRDefault="00283085" w:rsidP="00283085">
      <w:pPr>
        <w:tabs>
          <w:tab w:val="left" w:pos="1042"/>
        </w:tabs>
        <w:jc w:val="center"/>
        <w:rPr>
          <w:rFonts w:ascii="Poor Richard" w:hAnsi="Poor Richard" w:cs="Khmer UI"/>
          <w:sz w:val="40"/>
          <w:szCs w:val="40"/>
        </w:rPr>
      </w:pPr>
    </w:p>
    <w:p w:rsidR="00283085" w:rsidRDefault="00283085" w:rsidP="00283085">
      <w:pPr>
        <w:tabs>
          <w:tab w:val="left" w:pos="1042"/>
        </w:tabs>
        <w:jc w:val="center"/>
        <w:rPr>
          <w:rFonts w:ascii="Poor Richard" w:hAnsi="Poor Richard" w:cs="Khmer UI"/>
          <w:sz w:val="40"/>
          <w:szCs w:val="40"/>
        </w:rPr>
      </w:pPr>
      <w:r>
        <w:rPr>
          <w:rFonts w:ascii="Poor Richard" w:hAnsi="Poor Richard" w:cs="Khmer UI"/>
          <w:sz w:val="40"/>
          <w:szCs w:val="40"/>
        </w:rPr>
        <w:t>VISTO BUENO</w:t>
      </w:r>
    </w:p>
    <w:p w:rsidR="00283085" w:rsidRPr="00283085" w:rsidRDefault="00283085" w:rsidP="00283085">
      <w:pPr>
        <w:tabs>
          <w:tab w:val="left" w:pos="1042"/>
        </w:tabs>
        <w:jc w:val="center"/>
        <w:rPr>
          <w:rFonts w:ascii="Poor Richard" w:hAnsi="Poor Richard" w:cs="Khmer UI"/>
          <w:sz w:val="40"/>
          <w:szCs w:val="40"/>
        </w:rPr>
      </w:pPr>
      <w:r>
        <w:rPr>
          <w:rFonts w:ascii="Poor Richard" w:hAnsi="Poor Richard" w:cs="Khmer UI"/>
          <w:noProof/>
          <w:sz w:val="40"/>
          <w:szCs w:val="40"/>
          <w:lang w:eastAsia="es-MX"/>
        </w:rPr>
        <mc:AlternateContent>
          <mc:Choice Requires="wps">
            <w:drawing>
              <wp:anchor distT="0" distB="0" distL="114300" distR="114300" simplePos="0" relativeHeight="251663360" behindDoc="0" locked="0" layoutInCell="1" allowOverlap="1" wp14:anchorId="2DE0D79E" wp14:editId="25BCA696">
                <wp:simplePos x="0" y="0"/>
                <wp:positionH relativeFrom="column">
                  <wp:posOffset>965233</wp:posOffset>
                </wp:positionH>
                <wp:positionV relativeFrom="paragraph">
                  <wp:posOffset>379296</wp:posOffset>
                </wp:positionV>
                <wp:extent cx="3921760" cy="1"/>
                <wp:effectExtent l="38100" t="38100" r="59690" b="95250"/>
                <wp:wrapNone/>
                <wp:docPr id="1" name="1 Conector recto"/>
                <wp:cNvGraphicFramePr/>
                <a:graphic xmlns:a="http://schemas.openxmlformats.org/drawingml/2006/main">
                  <a:graphicData uri="http://schemas.microsoft.com/office/word/2010/wordprocessingShape">
                    <wps:wsp>
                      <wps:cNvCnPr/>
                      <wps:spPr>
                        <a:xfrm flipV="1">
                          <a:off x="0" y="0"/>
                          <a:ext cx="3921760" cy="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 Conector recto"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pt,29.85pt" to="384.8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" strokecolor="black [3200]" strokeweight="2pt">
                <v:shadow on="t" color="black" opacity="24903f" origin=",.5" offset="0,.55556mm"/>
              </v:line>
            </w:pict>
          </mc:Fallback>
        </mc:AlternateContent>
      </w:r>
    </w:p>
    <w:p w:rsidR="00283085" w:rsidRDefault="00283085" w:rsidP="00283085">
      <w:pPr>
        <w:rPr>
          <w:rFonts w:ascii="Poor Richard" w:hAnsi="Poor Richard" w:cs="Khmer UI"/>
          <w:sz w:val="40"/>
          <w:szCs w:val="40"/>
        </w:rPr>
      </w:pPr>
    </w:p>
    <w:p w:rsidR="00514FD9" w:rsidRDefault="00514FD9" w:rsidP="00283085">
      <w:pPr>
        <w:rPr>
          <w:rFonts w:ascii="Poor Richard" w:hAnsi="Poor Richard" w:cs="Khmer UI"/>
          <w:sz w:val="40"/>
          <w:szCs w:val="40"/>
        </w:rPr>
      </w:pPr>
    </w:p>
    <w:p w:rsidR="00EC0CDB" w:rsidRDefault="00283085" w:rsidP="00283085">
      <w:pPr>
        <w:tabs>
          <w:tab w:val="left" w:pos="966"/>
        </w:tabs>
        <w:jc w:val="center"/>
        <w:rPr>
          <w:rFonts w:ascii="Poor Richard" w:hAnsi="Poor Richard" w:cs="Khmer UI"/>
          <w:b/>
          <w:color w:val="FF0000"/>
          <w:sz w:val="36"/>
          <w:szCs w:val="36"/>
        </w:rPr>
      </w:pPr>
      <w:r w:rsidRPr="00283085">
        <w:rPr>
          <w:rFonts w:ascii="Poor Richard" w:hAnsi="Poor Richard" w:cs="Khmer UI"/>
          <w:b/>
          <w:color w:val="FF0000"/>
          <w:sz w:val="36"/>
          <w:szCs w:val="36"/>
        </w:rPr>
        <w:t>PENSAMIENTO CUANTITATIVO</w:t>
      </w:r>
    </w:p>
    <w:p w:rsidR="00514FD9" w:rsidRDefault="00EC0CDB" w:rsidP="00EC0CDB">
      <w:pPr>
        <w:tabs>
          <w:tab w:val="left" w:pos="2141"/>
        </w:tabs>
        <w:jc w:val="center"/>
        <w:rPr>
          <w:rFonts w:ascii="Poor Richard" w:hAnsi="Poor Richard" w:cs="Khmer UI"/>
          <w:sz w:val="40"/>
          <w:szCs w:val="40"/>
        </w:rPr>
      </w:pPr>
      <w:r w:rsidRPr="00EC0CDB">
        <w:rPr>
          <w:rFonts w:ascii="Poor Richard" w:hAnsi="Poor Richard" w:cs="Khmer UI"/>
          <w:sz w:val="40"/>
          <w:szCs w:val="40"/>
        </w:rPr>
        <w:t>Elsa Bermúdez Serrato</w:t>
      </w:r>
    </w:p>
    <w:p w:rsidR="00514FD9" w:rsidRPr="00514FD9" w:rsidRDefault="00514FD9" w:rsidP="00514FD9">
      <w:pPr>
        <w:rPr>
          <w:rFonts w:ascii="Poor Richard" w:hAnsi="Poor Richard" w:cs="Khmer UI"/>
          <w:sz w:val="40"/>
          <w:szCs w:val="40"/>
        </w:rPr>
      </w:pPr>
    </w:p>
    <w:p w:rsidR="00514FD9" w:rsidRDefault="00514FD9" w:rsidP="00514FD9">
      <w:pPr>
        <w:rPr>
          <w:rFonts w:ascii="Poor Richard" w:hAnsi="Poor Richard" w:cs="Khmer UI"/>
          <w:sz w:val="40"/>
          <w:szCs w:val="40"/>
        </w:rPr>
      </w:pPr>
    </w:p>
    <w:p w:rsidR="00514FD9" w:rsidRDefault="00514FD9" w:rsidP="00514FD9">
      <w:pPr>
        <w:tabs>
          <w:tab w:val="left" w:pos="1042"/>
        </w:tabs>
        <w:jc w:val="center"/>
        <w:rPr>
          <w:rFonts w:ascii="Poor Richard" w:hAnsi="Poor Richard" w:cs="Khmer UI"/>
          <w:sz w:val="40"/>
          <w:szCs w:val="40"/>
        </w:rPr>
      </w:pPr>
      <w:r>
        <w:rPr>
          <w:rFonts w:ascii="Poor Richard" w:hAnsi="Poor Richard" w:cs="Khmer UI"/>
          <w:sz w:val="40"/>
          <w:szCs w:val="40"/>
        </w:rPr>
        <w:tab/>
        <w:t>VISTO BUENO</w:t>
      </w:r>
    </w:p>
    <w:p w:rsidR="00514FD9" w:rsidRPr="00283085" w:rsidRDefault="00514FD9" w:rsidP="00514FD9">
      <w:pPr>
        <w:tabs>
          <w:tab w:val="left" w:pos="1042"/>
        </w:tabs>
        <w:jc w:val="center"/>
        <w:rPr>
          <w:rFonts w:ascii="Poor Richard" w:hAnsi="Poor Richard" w:cs="Khmer UI"/>
          <w:sz w:val="40"/>
          <w:szCs w:val="40"/>
        </w:rPr>
      </w:pPr>
      <w:r>
        <w:rPr>
          <w:rFonts w:ascii="Poor Richard" w:hAnsi="Poor Richard" w:cs="Khmer UI"/>
          <w:noProof/>
          <w:sz w:val="40"/>
          <w:szCs w:val="40"/>
          <w:lang w:eastAsia="es-MX"/>
        </w:rPr>
        <mc:AlternateContent>
          <mc:Choice Requires="wps">
            <w:drawing>
              <wp:anchor distT="0" distB="0" distL="114300" distR="114300" simplePos="0" relativeHeight="251665408" behindDoc="0" locked="0" layoutInCell="1" allowOverlap="1" wp14:anchorId="05F39875" wp14:editId="6D2C6272">
                <wp:simplePos x="0" y="0"/>
                <wp:positionH relativeFrom="column">
                  <wp:posOffset>965233</wp:posOffset>
                </wp:positionH>
                <wp:positionV relativeFrom="paragraph">
                  <wp:posOffset>379296</wp:posOffset>
                </wp:positionV>
                <wp:extent cx="3921760" cy="1"/>
                <wp:effectExtent l="38100" t="38100" r="59690" b="95250"/>
                <wp:wrapNone/>
                <wp:docPr id="3" name="3 Conector recto"/>
                <wp:cNvGraphicFramePr/>
                <a:graphic xmlns:a="http://schemas.openxmlformats.org/drawingml/2006/main">
                  <a:graphicData uri="http://schemas.microsoft.com/office/word/2010/wordprocessingShape">
                    <wps:wsp>
                      <wps:cNvCnPr/>
                      <wps:spPr>
                        <a:xfrm flipV="1">
                          <a:off x="0" y="0"/>
                          <a:ext cx="3921760" cy="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3 Conector recto"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pt,29.85pt" to="384.8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" strokecolor="windowText" strokeweight="2pt">
                <v:shadow on="t" color="black" opacity="24903f" origin=",.5" offset="0,.55556mm"/>
              </v:line>
            </w:pict>
          </mc:Fallback>
        </mc:AlternateContent>
      </w:r>
    </w:p>
    <w:p w:rsidR="00D3047C" w:rsidRPr="00514FD9" w:rsidRDefault="00D3047C" w:rsidP="00514FD9">
      <w:pPr>
        <w:tabs>
          <w:tab w:val="left" w:pos="2728"/>
        </w:tabs>
        <w:rPr>
          <w:rFonts w:ascii="Poor Richard" w:hAnsi="Poor Richard" w:cs="Khmer UI"/>
          <w:sz w:val="40"/>
          <w:szCs w:val="40"/>
        </w:rPr>
      </w:pPr>
    </w:p>
    <w:sectPr w:rsidR="00D3047C" w:rsidRPr="00514FD9" w:rsidSect="002F5D09">
      <w:pgSz w:w="12240" w:h="15840"/>
      <w:pgMar w:top="1417" w:right="1701" w:bottom="1417" w:left="1701" w:header="708" w:footer="708" w:gutter="0"/>
      <w:pgBorders w:offsetFrom="page">
        <w:top w:val="threeDEngrave" w:sz="18" w:space="24" w:color="FF0000"/>
        <w:left w:val="threeDEngrave" w:sz="18" w:space="24" w:color="FF0000"/>
        <w:bottom w:val="threeDEmboss" w:sz="18" w:space="24" w:color="FF0000"/>
        <w:right w:val="threeDEmboss" w:sz="18"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0F" w:rsidRDefault="0088110F" w:rsidP="009A08A6">
      <w:pPr>
        <w:spacing w:after="0" w:line="240" w:lineRule="auto"/>
      </w:pPr>
      <w:r>
        <w:separator/>
      </w:r>
    </w:p>
  </w:endnote>
  <w:endnote w:type="continuationSeparator" w:id="0">
    <w:p w:rsidR="0088110F" w:rsidRDefault="0088110F" w:rsidP="009A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0F" w:rsidRDefault="0088110F" w:rsidP="009A08A6">
      <w:pPr>
        <w:spacing w:after="0" w:line="240" w:lineRule="auto"/>
      </w:pPr>
      <w:r>
        <w:separator/>
      </w:r>
    </w:p>
  </w:footnote>
  <w:footnote w:type="continuationSeparator" w:id="0">
    <w:p w:rsidR="0088110F" w:rsidRDefault="0088110F" w:rsidP="009A0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8.2pt;height:8.2pt" o:bullet="t">
        <v:imagedata r:id="rId1" o:title="BD15022_"/>
      </v:shape>
    </w:pict>
  </w:numPicBullet>
  <w:numPicBullet w:numPicBulletId="1">
    <w:pict>
      <v:shape id="_x0000_i1159" type="#_x0000_t75" style="width:11.85pt;height:11.85pt" o:bullet="t">
        <v:imagedata r:id="rId2" o:title="mso2F1F"/>
      </v:shape>
    </w:pict>
  </w:numPicBullet>
  <w:numPicBullet w:numPicBulletId="2">
    <w:pict>
      <v:shape id="_x0000_i1160" type="#_x0000_t75" style="width:11.85pt;height:11.85pt" o:bullet="t">
        <v:imagedata r:id="rId3" o:title="BD21421_"/>
      </v:shape>
    </w:pict>
  </w:numPicBullet>
  <w:abstractNum w:abstractNumId="0">
    <w:nsid w:val="020F2302"/>
    <w:multiLevelType w:val="hybridMultilevel"/>
    <w:tmpl w:val="675CC6A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nsid w:val="09C3249E"/>
    <w:multiLevelType w:val="hybridMultilevel"/>
    <w:tmpl w:val="0B10C25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
    <w:nsid w:val="0DC27141"/>
    <w:multiLevelType w:val="hybridMultilevel"/>
    <w:tmpl w:val="22DCD96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15630A"/>
    <w:multiLevelType w:val="hybridMultilevel"/>
    <w:tmpl w:val="1736B7E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
    <w:nsid w:val="110942B8"/>
    <w:multiLevelType w:val="hybridMultilevel"/>
    <w:tmpl w:val="A28095E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
    <w:nsid w:val="13C17469"/>
    <w:multiLevelType w:val="hybridMultilevel"/>
    <w:tmpl w:val="6D8C0160"/>
    <w:lvl w:ilvl="0" w:tplc="04A697AC">
      <w:start w:val="1"/>
      <w:numFmt w:val="decimal"/>
      <w:lvlText w:val="%1."/>
      <w:lvlJc w:val="left"/>
      <w:pPr>
        <w:ind w:left="360" w:hanging="360"/>
      </w:pPr>
      <w:rPr>
        <w:rFonts w:hint="default"/>
        <w:sz w:val="32"/>
        <w:szCs w:val="3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9BA2472"/>
    <w:multiLevelType w:val="hybridMultilevel"/>
    <w:tmpl w:val="08C00AE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A51808"/>
    <w:multiLevelType w:val="hybridMultilevel"/>
    <w:tmpl w:val="359ABAC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8">
    <w:nsid w:val="21545459"/>
    <w:multiLevelType w:val="hybridMultilevel"/>
    <w:tmpl w:val="0F92B052"/>
    <w:lvl w:ilvl="0" w:tplc="6E60B55C">
      <w:start w:val="1"/>
      <w:numFmt w:val="bullet"/>
      <w:lvlText w:val=""/>
      <w:lvlJc w:val="left"/>
      <w:pPr>
        <w:ind w:left="720" w:hanging="360"/>
      </w:pPr>
      <w:rPr>
        <w:rFonts w:ascii="Symbol" w:hAnsi="Symbol" w:hint="default"/>
        <w:u w:color="FF0066"/>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064B86"/>
    <w:multiLevelType w:val="hybridMultilevel"/>
    <w:tmpl w:val="406033A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32B32A1A"/>
    <w:multiLevelType w:val="hybridMultilevel"/>
    <w:tmpl w:val="CB90CF9A"/>
    <w:lvl w:ilvl="0" w:tplc="C7E4FF5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95F1DF5"/>
    <w:multiLevelType w:val="hybridMultilevel"/>
    <w:tmpl w:val="F7EEEA30"/>
    <w:lvl w:ilvl="0" w:tplc="6E60B55C">
      <w:start w:val="1"/>
      <w:numFmt w:val="bullet"/>
      <w:lvlText w:val=""/>
      <w:lvlJc w:val="left"/>
      <w:pPr>
        <w:ind w:left="720" w:hanging="360"/>
      </w:pPr>
      <w:rPr>
        <w:rFonts w:ascii="Symbol" w:hAnsi="Symbol" w:hint="default"/>
        <w:u w:color="FF006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510681"/>
    <w:multiLevelType w:val="hybridMultilevel"/>
    <w:tmpl w:val="5D20239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887824"/>
    <w:multiLevelType w:val="hybridMultilevel"/>
    <w:tmpl w:val="A094EF0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F8C22C6"/>
    <w:multiLevelType w:val="hybridMultilevel"/>
    <w:tmpl w:val="7BE231E8"/>
    <w:lvl w:ilvl="0" w:tplc="5A4CA704">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3F6783B"/>
    <w:multiLevelType w:val="hybridMultilevel"/>
    <w:tmpl w:val="CA76A65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49C60054"/>
    <w:multiLevelType w:val="hybridMultilevel"/>
    <w:tmpl w:val="A300CC0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7">
    <w:nsid w:val="49D66023"/>
    <w:multiLevelType w:val="hybridMultilevel"/>
    <w:tmpl w:val="CC964B40"/>
    <w:lvl w:ilvl="0" w:tplc="5A724BC4">
      <w:start w:val="1"/>
      <w:numFmt w:val="bullet"/>
      <w:lvlText w:val=""/>
      <w:lvlJc w:val="left"/>
      <w:pPr>
        <w:tabs>
          <w:tab w:val="num" w:pos="720"/>
        </w:tabs>
        <w:ind w:left="720" w:hanging="360"/>
      </w:pPr>
      <w:rPr>
        <w:rFonts w:ascii="Wingdings 2" w:hAnsi="Wingdings 2" w:hint="default"/>
      </w:rPr>
    </w:lvl>
    <w:lvl w:ilvl="1" w:tplc="F52AD340" w:tentative="1">
      <w:start w:val="1"/>
      <w:numFmt w:val="bullet"/>
      <w:lvlText w:val=""/>
      <w:lvlJc w:val="left"/>
      <w:pPr>
        <w:tabs>
          <w:tab w:val="num" w:pos="1440"/>
        </w:tabs>
        <w:ind w:left="1440" w:hanging="360"/>
      </w:pPr>
      <w:rPr>
        <w:rFonts w:ascii="Wingdings 2" w:hAnsi="Wingdings 2" w:hint="default"/>
      </w:rPr>
    </w:lvl>
    <w:lvl w:ilvl="2" w:tplc="F1888B6E" w:tentative="1">
      <w:start w:val="1"/>
      <w:numFmt w:val="bullet"/>
      <w:lvlText w:val=""/>
      <w:lvlJc w:val="left"/>
      <w:pPr>
        <w:tabs>
          <w:tab w:val="num" w:pos="2160"/>
        </w:tabs>
        <w:ind w:left="2160" w:hanging="360"/>
      </w:pPr>
      <w:rPr>
        <w:rFonts w:ascii="Wingdings 2" w:hAnsi="Wingdings 2" w:hint="default"/>
      </w:rPr>
    </w:lvl>
    <w:lvl w:ilvl="3" w:tplc="64D0F3E8" w:tentative="1">
      <w:start w:val="1"/>
      <w:numFmt w:val="bullet"/>
      <w:lvlText w:val=""/>
      <w:lvlJc w:val="left"/>
      <w:pPr>
        <w:tabs>
          <w:tab w:val="num" w:pos="2880"/>
        </w:tabs>
        <w:ind w:left="2880" w:hanging="360"/>
      </w:pPr>
      <w:rPr>
        <w:rFonts w:ascii="Wingdings 2" w:hAnsi="Wingdings 2" w:hint="default"/>
      </w:rPr>
    </w:lvl>
    <w:lvl w:ilvl="4" w:tplc="8BC478CA" w:tentative="1">
      <w:start w:val="1"/>
      <w:numFmt w:val="bullet"/>
      <w:lvlText w:val=""/>
      <w:lvlJc w:val="left"/>
      <w:pPr>
        <w:tabs>
          <w:tab w:val="num" w:pos="3600"/>
        </w:tabs>
        <w:ind w:left="3600" w:hanging="360"/>
      </w:pPr>
      <w:rPr>
        <w:rFonts w:ascii="Wingdings 2" w:hAnsi="Wingdings 2" w:hint="default"/>
      </w:rPr>
    </w:lvl>
    <w:lvl w:ilvl="5" w:tplc="45729510" w:tentative="1">
      <w:start w:val="1"/>
      <w:numFmt w:val="bullet"/>
      <w:lvlText w:val=""/>
      <w:lvlJc w:val="left"/>
      <w:pPr>
        <w:tabs>
          <w:tab w:val="num" w:pos="4320"/>
        </w:tabs>
        <w:ind w:left="4320" w:hanging="360"/>
      </w:pPr>
      <w:rPr>
        <w:rFonts w:ascii="Wingdings 2" w:hAnsi="Wingdings 2" w:hint="default"/>
      </w:rPr>
    </w:lvl>
    <w:lvl w:ilvl="6" w:tplc="1AF211DE" w:tentative="1">
      <w:start w:val="1"/>
      <w:numFmt w:val="bullet"/>
      <w:lvlText w:val=""/>
      <w:lvlJc w:val="left"/>
      <w:pPr>
        <w:tabs>
          <w:tab w:val="num" w:pos="5040"/>
        </w:tabs>
        <w:ind w:left="5040" w:hanging="360"/>
      </w:pPr>
      <w:rPr>
        <w:rFonts w:ascii="Wingdings 2" w:hAnsi="Wingdings 2" w:hint="default"/>
      </w:rPr>
    </w:lvl>
    <w:lvl w:ilvl="7" w:tplc="F8CEBA40" w:tentative="1">
      <w:start w:val="1"/>
      <w:numFmt w:val="bullet"/>
      <w:lvlText w:val=""/>
      <w:lvlJc w:val="left"/>
      <w:pPr>
        <w:tabs>
          <w:tab w:val="num" w:pos="5760"/>
        </w:tabs>
        <w:ind w:left="5760" w:hanging="360"/>
      </w:pPr>
      <w:rPr>
        <w:rFonts w:ascii="Wingdings 2" w:hAnsi="Wingdings 2" w:hint="default"/>
      </w:rPr>
    </w:lvl>
    <w:lvl w:ilvl="8" w:tplc="C77C99E4" w:tentative="1">
      <w:start w:val="1"/>
      <w:numFmt w:val="bullet"/>
      <w:lvlText w:val=""/>
      <w:lvlJc w:val="left"/>
      <w:pPr>
        <w:tabs>
          <w:tab w:val="num" w:pos="6480"/>
        </w:tabs>
        <w:ind w:left="6480" w:hanging="360"/>
      </w:pPr>
      <w:rPr>
        <w:rFonts w:ascii="Wingdings 2" w:hAnsi="Wingdings 2" w:hint="default"/>
      </w:rPr>
    </w:lvl>
  </w:abstractNum>
  <w:abstractNum w:abstractNumId="18">
    <w:nsid w:val="504B2644"/>
    <w:multiLevelType w:val="hybridMultilevel"/>
    <w:tmpl w:val="5D001B16"/>
    <w:lvl w:ilvl="0" w:tplc="62224F32">
      <w:start w:val="2"/>
      <w:numFmt w:val="decimal"/>
      <w:lvlText w:val="%1."/>
      <w:lvlJc w:val="left"/>
      <w:pPr>
        <w:tabs>
          <w:tab w:val="num" w:pos="720"/>
        </w:tabs>
        <w:ind w:left="720" w:hanging="360"/>
      </w:pPr>
    </w:lvl>
    <w:lvl w:ilvl="1" w:tplc="99920F3E" w:tentative="1">
      <w:start w:val="1"/>
      <w:numFmt w:val="decimal"/>
      <w:lvlText w:val="%2."/>
      <w:lvlJc w:val="left"/>
      <w:pPr>
        <w:tabs>
          <w:tab w:val="num" w:pos="1440"/>
        </w:tabs>
        <w:ind w:left="1440" w:hanging="360"/>
      </w:pPr>
    </w:lvl>
    <w:lvl w:ilvl="2" w:tplc="02F23EF4" w:tentative="1">
      <w:start w:val="1"/>
      <w:numFmt w:val="decimal"/>
      <w:lvlText w:val="%3."/>
      <w:lvlJc w:val="left"/>
      <w:pPr>
        <w:tabs>
          <w:tab w:val="num" w:pos="2160"/>
        </w:tabs>
        <w:ind w:left="2160" w:hanging="360"/>
      </w:pPr>
    </w:lvl>
    <w:lvl w:ilvl="3" w:tplc="94D8C986" w:tentative="1">
      <w:start w:val="1"/>
      <w:numFmt w:val="decimal"/>
      <w:lvlText w:val="%4."/>
      <w:lvlJc w:val="left"/>
      <w:pPr>
        <w:tabs>
          <w:tab w:val="num" w:pos="2880"/>
        </w:tabs>
        <w:ind w:left="2880" w:hanging="360"/>
      </w:pPr>
    </w:lvl>
    <w:lvl w:ilvl="4" w:tplc="954897EA" w:tentative="1">
      <w:start w:val="1"/>
      <w:numFmt w:val="decimal"/>
      <w:lvlText w:val="%5."/>
      <w:lvlJc w:val="left"/>
      <w:pPr>
        <w:tabs>
          <w:tab w:val="num" w:pos="3600"/>
        </w:tabs>
        <w:ind w:left="3600" w:hanging="360"/>
      </w:pPr>
    </w:lvl>
    <w:lvl w:ilvl="5" w:tplc="5AD29D64" w:tentative="1">
      <w:start w:val="1"/>
      <w:numFmt w:val="decimal"/>
      <w:lvlText w:val="%6."/>
      <w:lvlJc w:val="left"/>
      <w:pPr>
        <w:tabs>
          <w:tab w:val="num" w:pos="4320"/>
        </w:tabs>
        <w:ind w:left="4320" w:hanging="360"/>
      </w:pPr>
    </w:lvl>
    <w:lvl w:ilvl="6" w:tplc="9A98645A" w:tentative="1">
      <w:start w:val="1"/>
      <w:numFmt w:val="decimal"/>
      <w:lvlText w:val="%7."/>
      <w:lvlJc w:val="left"/>
      <w:pPr>
        <w:tabs>
          <w:tab w:val="num" w:pos="5040"/>
        </w:tabs>
        <w:ind w:left="5040" w:hanging="360"/>
      </w:pPr>
    </w:lvl>
    <w:lvl w:ilvl="7" w:tplc="70C0077E" w:tentative="1">
      <w:start w:val="1"/>
      <w:numFmt w:val="decimal"/>
      <w:lvlText w:val="%8."/>
      <w:lvlJc w:val="left"/>
      <w:pPr>
        <w:tabs>
          <w:tab w:val="num" w:pos="5760"/>
        </w:tabs>
        <w:ind w:left="5760" w:hanging="360"/>
      </w:pPr>
    </w:lvl>
    <w:lvl w:ilvl="8" w:tplc="AAC28808" w:tentative="1">
      <w:start w:val="1"/>
      <w:numFmt w:val="decimal"/>
      <w:lvlText w:val="%9."/>
      <w:lvlJc w:val="left"/>
      <w:pPr>
        <w:tabs>
          <w:tab w:val="num" w:pos="6480"/>
        </w:tabs>
        <w:ind w:left="6480" w:hanging="360"/>
      </w:pPr>
    </w:lvl>
  </w:abstractNum>
  <w:abstractNum w:abstractNumId="19">
    <w:nsid w:val="59C5192D"/>
    <w:multiLevelType w:val="hybridMultilevel"/>
    <w:tmpl w:val="37FC069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0">
    <w:nsid w:val="5FE53203"/>
    <w:multiLevelType w:val="hybridMultilevel"/>
    <w:tmpl w:val="D508493C"/>
    <w:lvl w:ilvl="0" w:tplc="080A0007">
      <w:start w:val="1"/>
      <w:numFmt w:val="bullet"/>
      <w:lvlText w:val=""/>
      <w:lvlPicBulletId w:val="1"/>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21">
    <w:nsid w:val="5FE637ED"/>
    <w:multiLevelType w:val="hybridMultilevel"/>
    <w:tmpl w:val="A118945A"/>
    <w:lvl w:ilvl="0" w:tplc="0F1A9C04">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9996E18"/>
    <w:multiLevelType w:val="hybridMultilevel"/>
    <w:tmpl w:val="39EED96C"/>
    <w:lvl w:ilvl="0" w:tplc="0F4E6BD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2E76AD"/>
    <w:multiLevelType w:val="hybridMultilevel"/>
    <w:tmpl w:val="921265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4">
    <w:nsid w:val="722841E6"/>
    <w:multiLevelType w:val="hybridMultilevel"/>
    <w:tmpl w:val="EB3C20E4"/>
    <w:lvl w:ilvl="0" w:tplc="0F4E6BD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710746A"/>
    <w:multiLevelType w:val="hybridMultilevel"/>
    <w:tmpl w:val="9DCC4180"/>
    <w:lvl w:ilvl="0" w:tplc="3808E048">
      <w:start w:val="1"/>
      <w:numFmt w:val="bullet"/>
      <w:lvlText w:val=""/>
      <w:lvlJc w:val="left"/>
      <w:pPr>
        <w:tabs>
          <w:tab w:val="num" w:pos="720"/>
        </w:tabs>
        <w:ind w:left="720" w:hanging="360"/>
      </w:pPr>
      <w:rPr>
        <w:rFonts w:ascii="Wingdings 2" w:hAnsi="Wingdings 2" w:hint="default"/>
      </w:rPr>
    </w:lvl>
    <w:lvl w:ilvl="1" w:tplc="C20E4FB6" w:tentative="1">
      <w:start w:val="1"/>
      <w:numFmt w:val="bullet"/>
      <w:lvlText w:val=""/>
      <w:lvlJc w:val="left"/>
      <w:pPr>
        <w:tabs>
          <w:tab w:val="num" w:pos="1440"/>
        </w:tabs>
        <w:ind w:left="1440" w:hanging="360"/>
      </w:pPr>
      <w:rPr>
        <w:rFonts w:ascii="Wingdings 2" w:hAnsi="Wingdings 2" w:hint="default"/>
      </w:rPr>
    </w:lvl>
    <w:lvl w:ilvl="2" w:tplc="6518B866" w:tentative="1">
      <w:start w:val="1"/>
      <w:numFmt w:val="bullet"/>
      <w:lvlText w:val=""/>
      <w:lvlJc w:val="left"/>
      <w:pPr>
        <w:tabs>
          <w:tab w:val="num" w:pos="2160"/>
        </w:tabs>
        <w:ind w:left="2160" w:hanging="360"/>
      </w:pPr>
      <w:rPr>
        <w:rFonts w:ascii="Wingdings 2" w:hAnsi="Wingdings 2" w:hint="default"/>
      </w:rPr>
    </w:lvl>
    <w:lvl w:ilvl="3" w:tplc="90CC4AB2" w:tentative="1">
      <w:start w:val="1"/>
      <w:numFmt w:val="bullet"/>
      <w:lvlText w:val=""/>
      <w:lvlJc w:val="left"/>
      <w:pPr>
        <w:tabs>
          <w:tab w:val="num" w:pos="2880"/>
        </w:tabs>
        <w:ind w:left="2880" w:hanging="360"/>
      </w:pPr>
      <w:rPr>
        <w:rFonts w:ascii="Wingdings 2" w:hAnsi="Wingdings 2" w:hint="default"/>
      </w:rPr>
    </w:lvl>
    <w:lvl w:ilvl="4" w:tplc="FB20B79A" w:tentative="1">
      <w:start w:val="1"/>
      <w:numFmt w:val="bullet"/>
      <w:lvlText w:val=""/>
      <w:lvlJc w:val="left"/>
      <w:pPr>
        <w:tabs>
          <w:tab w:val="num" w:pos="3600"/>
        </w:tabs>
        <w:ind w:left="3600" w:hanging="360"/>
      </w:pPr>
      <w:rPr>
        <w:rFonts w:ascii="Wingdings 2" w:hAnsi="Wingdings 2" w:hint="default"/>
      </w:rPr>
    </w:lvl>
    <w:lvl w:ilvl="5" w:tplc="36748154" w:tentative="1">
      <w:start w:val="1"/>
      <w:numFmt w:val="bullet"/>
      <w:lvlText w:val=""/>
      <w:lvlJc w:val="left"/>
      <w:pPr>
        <w:tabs>
          <w:tab w:val="num" w:pos="4320"/>
        </w:tabs>
        <w:ind w:left="4320" w:hanging="360"/>
      </w:pPr>
      <w:rPr>
        <w:rFonts w:ascii="Wingdings 2" w:hAnsi="Wingdings 2" w:hint="default"/>
      </w:rPr>
    </w:lvl>
    <w:lvl w:ilvl="6" w:tplc="13283464" w:tentative="1">
      <w:start w:val="1"/>
      <w:numFmt w:val="bullet"/>
      <w:lvlText w:val=""/>
      <w:lvlJc w:val="left"/>
      <w:pPr>
        <w:tabs>
          <w:tab w:val="num" w:pos="5040"/>
        </w:tabs>
        <w:ind w:left="5040" w:hanging="360"/>
      </w:pPr>
      <w:rPr>
        <w:rFonts w:ascii="Wingdings 2" w:hAnsi="Wingdings 2" w:hint="default"/>
      </w:rPr>
    </w:lvl>
    <w:lvl w:ilvl="7" w:tplc="30244334" w:tentative="1">
      <w:start w:val="1"/>
      <w:numFmt w:val="bullet"/>
      <w:lvlText w:val=""/>
      <w:lvlJc w:val="left"/>
      <w:pPr>
        <w:tabs>
          <w:tab w:val="num" w:pos="5760"/>
        </w:tabs>
        <w:ind w:left="5760" w:hanging="360"/>
      </w:pPr>
      <w:rPr>
        <w:rFonts w:ascii="Wingdings 2" w:hAnsi="Wingdings 2" w:hint="default"/>
      </w:rPr>
    </w:lvl>
    <w:lvl w:ilvl="8" w:tplc="862CA914" w:tentative="1">
      <w:start w:val="1"/>
      <w:numFmt w:val="bullet"/>
      <w:lvlText w:val=""/>
      <w:lvlJc w:val="left"/>
      <w:pPr>
        <w:tabs>
          <w:tab w:val="num" w:pos="6480"/>
        </w:tabs>
        <w:ind w:left="6480" w:hanging="360"/>
      </w:pPr>
      <w:rPr>
        <w:rFonts w:ascii="Wingdings 2" w:hAnsi="Wingdings 2" w:hint="default"/>
      </w:rPr>
    </w:lvl>
  </w:abstractNum>
  <w:num w:numId="1">
    <w:abstractNumId w:val="16"/>
  </w:num>
  <w:num w:numId="2">
    <w:abstractNumId w:val="0"/>
  </w:num>
  <w:num w:numId="3">
    <w:abstractNumId w:val="7"/>
  </w:num>
  <w:num w:numId="4">
    <w:abstractNumId w:val="4"/>
  </w:num>
  <w:num w:numId="5">
    <w:abstractNumId w:val="1"/>
  </w:num>
  <w:num w:numId="6">
    <w:abstractNumId w:val="9"/>
  </w:num>
  <w:num w:numId="7">
    <w:abstractNumId w:val="3"/>
  </w:num>
  <w:num w:numId="8">
    <w:abstractNumId w:val="23"/>
  </w:num>
  <w:num w:numId="9">
    <w:abstractNumId w:val="19"/>
  </w:num>
  <w:num w:numId="10">
    <w:abstractNumId w:val="21"/>
  </w:num>
  <w:num w:numId="11">
    <w:abstractNumId w:val="20"/>
  </w:num>
  <w:num w:numId="12">
    <w:abstractNumId w:val="14"/>
  </w:num>
  <w:num w:numId="13">
    <w:abstractNumId w:val="18"/>
  </w:num>
  <w:num w:numId="14">
    <w:abstractNumId w:val="17"/>
  </w:num>
  <w:num w:numId="15">
    <w:abstractNumId w:val="25"/>
  </w:num>
  <w:num w:numId="16">
    <w:abstractNumId w:val="5"/>
  </w:num>
  <w:num w:numId="17">
    <w:abstractNumId w:val="15"/>
  </w:num>
  <w:num w:numId="18">
    <w:abstractNumId w:val="24"/>
  </w:num>
  <w:num w:numId="19">
    <w:abstractNumId w:val="22"/>
  </w:num>
  <w:num w:numId="20">
    <w:abstractNumId w:val="6"/>
  </w:num>
  <w:num w:numId="21">
    <w:abstractNumId w:val="12"/>
  </w:num>
  <w:num w:numId="22">
    <w:abstractNumId w:val="13"/>
  </w:num>
  <w:num w:numId="23">
    <w:abstractNumId w:val="2"/>
  </w:num>
  <w:num w:numId="24">
    <w:abstractNumId w:val="8"/>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757"/>
    <w:rsid w:val="000B2A8C"/>
    <w:rsid w:val="000E7860"/>
    <w:rsid w:val="000F072A"/>
    <w:rsid w:val="00154EBE"/>
    <w:rsid w:val="00180C83"/>
    <w:rsid w:val="001C69E4"/>
    <w:rsid w:val="001F1FBB"/>
    <w:rsid w:val="002215DE"/>
    <w:rsid w:val="00283085"/>
    <w:rsid w:val="002F5D09"/>
    <w:rsid w:val="00345391"/>
    <w:rsid w:val="00346585"/>
    <w:rsid w:val="003D1629"/>
    <w:rsid w:val="00406867"/>
    <w:rsid w:val="0042492A"/>
    <w:rsid w:val="00440A0A"/>
    <w:rsid w:val="004C157D"/>
    <w:rsid w:val="00514FD9"/>
    <w:rsid w:val="00557EA9"/>
    <w:rsid w:val="00566E4E"/>
    <w:rsid w:val="005B546F"/>
    <w:rsid w:val="005D2B69"/>
    <w:rsid w:val="0066494E"/>
    <w:rsid w:val="0068248C"/>
    <w:rsid w:val="00785E48"/>
    <w:rsid w:val="007A43AB"/>
    <w:rsid w:val="007F4654"/>
    <w:rsid w:val="008233E3"/>
    <w:rsid w:val="00846A4F"/>
    <w:rsid w:val="00866E53"/>
    <w:rsid w:val="0088110F"/>
    <w:rsid w:val="009A08A6"/>
    <w:rsid w:val="00A31921"/>
    <w:rsid w:val="00A877E3"/>
    <w:rsid w:val="00AC5509"/>
    <w:rsid w:val="00B144FC"/>
    <w:rsid w:val="00BB6EEC"/>
    <w:rsid w:val="00BB769B"/>
    <w:rsid w:val="00D30163"/>
    <w:rsid w:val="00D3047C"/>
    <w:rsid w:val="00DA1485"/>
    <w:rsid w:val="00E67729"/>
    <w:rsid w:val="00E82599"/>
    <w:rsid w:val="00EC0CDB"/>
    <w:rsid w:val="00F732D9"/>
    <w:rsid w:val="00F92BB3"/>
    <w:rsid w:val="00F96364"/>
    <w:rsid w:val="00FC6757"/>
    <w:rsid w:val="00FD10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E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465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A0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08A6"/>
  </w:style>
  <w:style w:type="paragraph" w:styleId="Piedepgina">
    <w:name w:val="footer"/>
    <w:basedOn w:val="Normal"/>
    <w:link w:val="PiedepginaCar"/>
    <w:uiPriority w:val="99"/>
    <w:unhideWhenUsed/>
    <w:rsid w:val="009A0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08A6"/>
  </w:style>
  <w:style w:type="paragraph" w:styleId="Prrafodelista">
    <w:name w:val="List Paragraph"/>
    <w:basedOn w:val="Normal"/>
    <w:uiPriority w:val="34"/>
    <w:qFormat/>
    <w:rsid w:val="00F732D9"/>
    <w:pPr>
      <w:ind w:left="720"/>
      <w:contextualSpacing/>
    </w:pPr>
  </w:style>
  <w:style w:type="paragraph" w:styleId="NormalWeb">
    <w:name w:val="Normal (Web)"/>
    <w:basedOn w:val="Normal"/>
    <w:uiPriority w:val="99"/>
    <w:unhideWhenUsed/>
    <w:rsid w:val="00AC550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2F5D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D09"/>
    <w:rPr>
      <w:rFonts w:ascii="Tahoma" w:hAnsi="Tahoma" w:cs="Tahoma"/>
      <w:sz w:val="16"/>
      <w:szCs w:val="16"/>
    </w:rPr>
  </w:style>
  <w:style w:type="character" w:customStyle="1" w:styleId="null">
    <w:name w:val="null"/>
    <w:basedOn w:val="Fuentedeprrafopredeter"/>
    <w:rsid w:val="00D3047C"/>
  </w:style>
  <w:style w:type="table" w:styleId="Sombreadomedio1-nfasis3">
    <w:name w:val="Medium Shading 1 Accent 3"/>
    <w:basedOn w:val="Tablanormal"/>
    <w:uiPriority w:val="63"/>
    <w:rsid w:val="00D3047C"/>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E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465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A0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08A6"/>
  </w:style>
  <w:style w:type="paragraph" w:styleId="Piedepgina">
    <w:name w:val="footer"/>
    <w:basedOn w:val="Normal"/>
    <w:link w:val="PiedepginaCar"/>
    <w:uiPriority w:val="99"/>
    <w:unhideWhenUsed/>
    <w:rsid w:val="009A0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08A6"/>
  </w:style>
  <w:style w:type="paragraph" w:styleId="Prrafodelista">
    <w:name w:val="List Paragraph"/>
    <w:basedOn w:val="Normal"/>
    <w:uiPriority w:val="34"/>
    <w:qFormat/>
    <w:rsid w:val="00F732D9"/>
    <w:pPr>
      <w:ind w:left="720"/>
      <w:contextualSpacing/>
    </w:pPr>
  </w:style>
  <w:style w:type="paragraph" w:styleId="NormalWeb">
    <w:name w:val="Normal (Web)"/>
    <w:basedOn w:val="Normal"/>
    <w:uiPriority w:val="99"/>
    <w:unhideWhenUsed/>
    <w:rsid w:val="00AC550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2F5D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D09"/>
    <w:rPr>
      <w:rFonts w:ascii="Tahoma" w:hAnsi="Tahoma" w:cs="Tahoma"/>
      <w:sz w:val="16"/>
      <w:szCs w:val="16"/>
    </w:rPr>
  </w:style>
  <w:style w:type="character" w:customStyle="1" w:styleId="null">
    <w:name w:val="null"/>
    <w:basedOn w:val="Fuentedeprrafopredeter"/>
    <w:rsid w:val="00D3047C"/>
  </w:style>
  <w:style w:type="table" w:styleId="Sombreadomedio1-nfasis3">
    <w:name w:val="Medium Shading 1 Accent 3"/>
    <w:basedOn w:val="Tablanormal"/>
    <w:uiPriority w:val="63"/>
    <w:rsid w:val="00D3047C"/>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8696">
      <w:bodyDiv w:val="1"/>
      <w:marLeft w:val="0"/>
      <w:marRight w:val="0"/>
      <w:marTop w:val="0"/>
      <w:marBottom w:val="0"/>
      <w:divBdr>
        <w:top w:val="none" w:sz="0" w:space="0" w:color="auto"/>
        <w:left w:val="none" w:sz="0" w:space="0" w:color="auto"/>
        <w:bottom w:val="none" w:sz="0" w:space="0" w:color="auto"/>
        <w:right w:val="none" w:sz="0" w:space="0" w:color="auto"/>
      </w:divBdr>
    </w:div>
    <w:div w:id="516382743">
      <w:bodyDiv w:val="1"/>
      <w:marLeft w:val="0"/>
      <w:marRight w:val="0"/>
      <w:marTop w:val="0"/>
      <w:marBottom w:val="0"/>
      <w:divBdr>
        <w:top w:val="none" w:sz="0" w:space="0" w:color="auto"/>
        <w:left w:val="none" w:sz="0" w:space="0" w:color="auto"/>
        <w:bottom w:val="none" w:sz="0" w:space="0" w:color="auto"/>
        <w:right w:val="none" w:sz="0" w:space="0" w:color="auto"/>
      </w:divBdr>
      <w:divsChild>
        <w:div w:id="1267885227">
          <w:marLeft w:val="432"/>
          <w:marRight w:val="0"/>
          <w:marTop w:val="116"/>
          <w:marBottom w:val="0"/>
          <w:divBdr>
            <w:top w:val="none" w:sz="0" w:space="0" w:color="auto"/>
            <w:left w:val="none" w:sz="0" w:space="0" w:color="auto"/>
            <w:bottom w:val="none" w:sz="0" w:space="0" w:color="auto"/>
            <w:right w:val="none" w:sz="0" w:space="0" w:color="auto"/>
          </w:divBdr>
        </w:div>
        <w:div w:id="1861582664">
          <w:marLeft w:val="432"/>
          <w:marRight w:val="0"/>
          <w:marTop w:val="116"/>
          <w:marBottom w:val="0"/>
          <w:divBdr>
            <w:top w:val="none" w:sz="0" w:space="0" w:color="auto"/>
            <w:left w:val="none" w:sz="0" w:space="0" w:color="auto"/>
            <w:bottom w:val="none" w:sz="0" w:space="0" w:color="auto"/>
            <w:right w:val="none" w:sz="0" w:space="0" w:color="auto"/>
          </w:divBdr>
        </w:div>
        <w:div w:id="1078676469">
          <w:marLeft w:val="432"/>
          <w:marRight w:val="0"/>
          <w:marTop w:val="116"/>
          <w:marBottom w:val="0"/>
          <w:divBdr>
            <w:top w:val="none" w:sz="0" w:space="0" w:color="auto"/>
            <w:left w:val="none" w:sz="0" w:space="0" w:color="auto"/>
            <w:bottom w:val="none" w:sz="0" w:space="0" w:color="auto"/>
            <w:right w:val="none" w:sz="0" w:space="0" w:color="auto"/>
          </w:divBdr>
        </w:div>
        <w:div w:id="2134329440">
          <w:marLeft w:val="432"/>
          <w:marRight w:val="0"/>
          <w:marTop w:val="116"/>
          <w:marBottom w:val="0"/>
          <w:divBdr>
            <w:top w:val="none" w:sz="0" w:space="0" w:color="auto"/>
            <w:left w:val="none" w:sz="0" w:space="0" w:color="auto"/>
            <w:bottom w:val="none" w:sz="0" w:space="0" w:color="auto"/>
            <w:right w:val="none" w:sz="0" w:space="0" w:color="auto"/>
          </w:divBdr>
        </w:div>
      </w:divsChild>
    </w:div>
    <w:div w:id="533344701">
      <w:bodyDiv w:val="1"/>
      <w:marLeft w:val="0"/>
      <w:marRight w:val="0"/>
      <w:marTop w:val="0"/>
      <w:marBottom w:val="0"/>
      <w:divBdr>
        <w:top w:val="none" w:sz="0" w:space="0" w:color="auto"/>
        <w:left w:val="none" w:sz="0" w:space="0" w:color="auto"/>
        <w:bottom w:val="none" w:sz="0" w:space="0" w:color="auto"/>
        <w:right w:val="none" w:sz="0" w:space="0" w:color="auto"/>
      </w:divBdr>
      <w:divsChild>
        <w:div w:id="1291091751">
          <w:marLeft w:val="432"/>
          <w:marRight w:val="0"/>
          <w:marTop w:val="116"/>
          <w:marBottom w:val="0"/>
          <w:divBdr>
            <w:top w:val="none" w:sz="0" w:space="0" w:color="auto"/>
            <w:left w:val="none" w:sz="0" w:space="0" w:color="auto"/>
            <w:bottom w:val="none" w:sz="0" w:space="0" w:color="auto"/>
            <w:right w:val="none" w:sz="0" w:space="0" w:color="auto"/>
          </w:divBdr>
        </w:div>
        <w:div w:id="1573350995">
          <w:marLeft w:val="432"/>
          <w:marRight w:val="0"/>
          <w:marTop w:val="116"/>
          <w:marBottom w:val="0"/>
          <w:divBdr>
            <w:top w:val="none" w:sz="0" w:space="0" w:color="auto"/>
            <w:left w:val="none" w:sz="0" w:space="0" w:color="auto"/>
            <w:bottom w:val="none" w:sz="0" w:space="0" w:color="auto"/>
            <w:right w:val="none" w:sz="0" w:space="0" w:color="auto"/>
          </w:divBdr>
        </w:div>
      </w:divsChild>
    </w:div>
    <w:div w:id="688063175">
      <w:bodyDiv w:val="1"/>
      <w:marLeft w:val="0"/>
      <w:marRight w:val="0"/>
      <w:marTop w:val="0"/>
      <w:marBottom w:val="0"/>
      <w:divBdr>
        <w:top w:val="none" w:sz="0" w:space="0" w:color="auto"/>
        <w:left w:val="none" w:sz="0" w:space="0" w:color="auto"/>
        <w:bottom w:val="none" w:sz="0" w:space="0" w:color="auto"/>
        <w:right w:val="none" w:sz="0" w:space="0" w:color="auto"/>
      </w:divBdr>
    </w:div>
    <w:div w:id="734280720">
      <w:bodyDiv w:val="1"/>
      <w:marLeft w:val="0"/>
      <w:marRight w:val="0"/>
      <w:marTop w:val="0"/>
      <w:marBottom w:val="0"/>
      <w:divBdr>
        <w:top w:val="none" w:sz="0" w:space="0" w:color="auto"/>
        <w:left w:val="none" w:sz="0" w:space="0" w:color="auto"/>
        <w:bottom w:val="none" w:sz="0" w:space="0" w:color="auto"/>
        <w:right w:val="none" w:sz="0" w:space="0" w:color="auto"/>
      </w:divBdr>
    </w:div>
    <w:div w:id="795877732">
      <w:bodyDiv w:val="1"/>
      <w:marLeft w:val="0"/>
      <w:marRight w:val="0"/>
      <w:marTop w:val="0"/>
      <w:marBottom w:val="0"/>
      <w:divBdr>
        <w:top w:val="none" w:sz="0" w:space="0" w:color="auto"/>
        <w:left w:val="none" w:sz="0" w:space="0" w:color="auto"/>
        <w:bottom w:val="none" w:sz="0" w:space="0" w:color="auto"/>
        <w:right w:val="none" w:sz="0" w:space="0" w:color="auto"/>
      </w:divBdr>
      <w:divsChild>
        <w:div w:id="1896962449">
          <w:marLeft w:val="806"/>
          <w:marRight w:val="0"/>
          <w:marTop w:val="116"/>
          <w:marBottom w:val="0"/>
          <w:divBdr>
            <w:top w:val="none" w:sz="0" w:space="0" w:color="auto"/>
            <w:left w:val="none" w:sz="0" w:space="0" w:color="auto"/>
            <w:bottom w:val="none" w:sz="0" w:space="0" w:color="auto"/>
            <w:right w:val="none" w:sz="0" w:space="0" w:color="auto"/>
          </w:divBdr>
        </w:div>
      </w:divsChild>
    </w:div>
    <w:div w:id="112666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51F4F-E0CA-4802-B560-856C145B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16</Pages>
  <Words>4026</Words>
  <Characters>22145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22</cp:revision>
  <cp:lastPrinted>2013-11-24T21:42:00Z</cp:lastPrinted>
  <dcterms:created xsi:type="dcterms:W3CDTF">2013-11-20T21:41:00Z</dcterms:created>
  <dcterms:modified xsi:type="dcterms:W3CDTF">2013-12-20T21:43:00Z</dcterms:modified>
</cp:coreProperties>
</file>