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B8C" w:rsidRDefault="00684B8C" w:rsidP="00684B8C">
      <w:pPr>
        <w:jc w:val="both"/>
        <w:rPr>
          <w:rFonts w:ascii="Arial" w:hAnsi="Arial" w:cs="Arial"/>
          <w:sz w:val="27"/>
          <w:szCs w:val="27"/>
        </w:rPr>
      </w:pPr>
      <w:bookmarkStart w:id="0" w:name="_GoBack"/>
      <w:bookmarkEnd w:id="0"/>
      <w:r>
        <w:rPr>
          <w:noProof/>
        </w:rPr>
        <mc:AlternateContent>
          <mc:Choice Requires="wps">
            <w:drawing>
              <wp:anchor distT="0" distB="0" distL="114300" distR="114300" simplePos="0" relativeHeight="251660288" behindDoc="0" locked="0" layoutInCell="1" allowOverlap="1" wp14:anchorId="36A11415" wp14:editId="5C8C29EA">
                <wp:simplePos x="0" y="0"/>
                <wp:positionH relativeFrom="column">
                  <wp:posOffset>-156210</wp:posOffset>
                </wp:positionH>
                <wp:positionV relativeFrom="paragraph">
                  <wp:posOffset>-318770</wp:posOffset>
                </wp:positionV>
                <wp:extent cx="5876925" cy="685800"/>
                <wp:effectExtent l="57150" t="38100" r="85725" b="95250"/>
                <wp:wrapSquare wrapText="bothSides"/>
                <wp:docPr id="3" name="3 Cuadro de texto"/>
                <wp:cNvGraphicFramePr/>
                <a:graphic xmlns:a="http://schemas.openxmlformats.org/drawingml/2006/main">
                  <a:graphicData uri="http://schemas.microsoft.com/office/word/2010/wordprocessingShape">
                    <wps:wsp>
                      <wps:cNvSpPr txBox="1"/>
                      <wps:spPr>
                        <a:xfrm>
                          <a:off x="0" y="0"/>
                          <a:ext cx="5876925" cy="6858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684B8C" w:rsidRPr="00684B8C" w:rsidRDefault="00684B8C" w:rsidP="00684B8C">
                            <w:pPr>
                              <w:jc w:val="center"/>
                              <w:rPr>
                                <w:rFonts w:ascii="Arial" w:hAnsi="Arial" w:cs="Arial"/>
                                <w:b/>
                                <w:color w:val="FFFEFD" w:themeColor="accent6" w:themeTint="02"/>
                                <w:spacing w:val="10"/>
                                <w:sz w:val="72"/>
                                <w:szCs w:val="72"/>
                                <w14:glow w14:rad="53098">
                                  <w14:schemeClr w14:val="accent6">
                                    <w14:alpha w14:val="70000"/>
                                    <w14:satMod w14:val="180000"/>
                                  </w14:schemeClr>
                                </w14:glow>
                                <w14:textOutline w14:w="12700" w14:cap="flat" w14:cmpd="sng" w14:algn="ctr">
                                  <w14:solidFill>
                                    <w14:schemeClr w14:val="accent6">
                                      <w14:satMod w14:val="120000"/>
                                      <w14:shade w14:val="80000"/>
                                    </w14:schemeClr>
                                  </w14:solidFill>
                                  <w14:prstDash w14:val="solid"/>
                                  <w14:round/>
                                </w14:textOutline>
                              </w:rPr>
                            </w:pPr>
                            <w:r w:rsidRPr="00684B8C">
                              <w:rPr>
                                <w:rFonts w:ascii="Arial" w:hAnsi="Arial" w:cs="Arial"/>
                                <w:b/>
                                <w:color w:val="FFFEFD" w:themeColor="accent6" w:themeTint="02"/>
                                <w:spacing w:val="10"/>
                                <w:sz w:val="72"/>
                                <w:szCs w:val="72"/>
                                <w14:glow w14:rad="53098">
                                  <w14:schemeClr w14:val="accent6">
                                    <w14:alpha w14:val="70000"/>
                                    <w14:satMod w14:val="180000"/>
                                  </w14:schemeClr>
                                </w14:glow>
                                <w14:textOutline w14:w="12700" w14:cap="flat" w14:cmpd="sng" w14:algn="ctr">
                                  <w14:solidFill>
                                    <w14:schemeClr w14:val="accent6">
                                      <w14:satMod w14:val="120000"/>
                                      <w14:shade w14:val="80000"/>
                                    </w14:schemeClr>
                                  </w14:solidFill>
                                  <w14:prstDash w14:val="solid"/>
                                  <w14:round/>
                                </w14:textOutline>
                              </w:rPr>
                              <w:t>FUNCIÓN DEL MAESTRO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12.3pt;margin-top:-25.1pt;width:462.7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" fillcolor="#cdddac [1622]" strokecolor="#94b64e [3046]">
                <v:fill color2="#f0f4e6 [502]" rotate="t" angle="180" colors="0 #dafda7;22938f #e4fdc2;1 #f5ffe6" focus="100%" type="gradient"/>
                <v:shadow on="t" color="black" opacity="24903f" origin=",.5" offset="0,.55556mm"/>
                <v:textbox>
                  <w:txbxContent>
                    <w:p w:rsidR="00684B8C" w:rsidRPr="00684B8C" w:rsidRDefault="00684B8C" w:rsidP="00684B8C">
                      <w:pPr>
                        <w:jc w:val="center"/>
                        <w:rPr>
                          <w:rFonts w:ascii="Arial" w:hAnsi="Arial" w:cs="Arial"/>
                          <w:b/>
                          <w:color w:val="FFFEFD" w:themeColor="accent6" w:themeTint="02"/>
                          <w:spacing w:val="10"/>
                          <w:sz w:val="72"/>
                          <w:szCs w:val="72"/>
                          <w14:glow w14:rad="53098">
                            <w14:schemeClr w14:val="accent6">
                              <w14:alpha w14:val="70000"/>
                              <w14:satMod w14:val="180000"/>
                            </w14:schemeClr>
                          </w14:glow>
                          <w14:textOutline w14:w="12700" w14:cap="flat" w14:cmpd="sng" w14:algn="ctr">
                            <w14:solidFill>
                              <w14:schemeClr w14:val="accent6">
                                <w14:satMod w14:val="120000"/>
                                <w14:shade w14:val="80000"/>
                              </w14:schemeClr>
                            </w14:solidFill>
                            <w14:prstDash w14:val="solid"/>
                            <w14:round/>
                          </w14:textOutline>
                        </w:rPr>
                      </w:pPr>
                      <w:r w:rsidRPr="00684B8C">
                        <w:rPr>
                          <w:rFonts w:ascii="Arial" w:hAnsi="Arial" w:cs="Arial"/>
                          <w:b/>
                          <w:color w:val="FFFEFD" w:themeColor="accent6" w:themeTint="02"/>
                          <w:spacing w:val="10"/>
                          <w:sz w:val="72"/>
                          <w:szCs w:val="72"/>
                          <w14:glow w14:rad="53098">
                            <w14:schemeClr w14:val="accent6">
                              <w14:alpha w14:val="70000"/>
                              <w14:satMod w14:val="180000"/>
                            </w14:schemeClr>
                          </w14:glow>
                          <w14:textOutline w14:w="12700" w14:cap="flat" w14:cmpd="sng" w14:algn="ctr">
                            <w14:solidFill>
                              <w14:schemeClr w14:val="accent6">
                                <w14:satMod w14:val="120000"/>
                                <w14:shade w14:val="80000"/>
                              </w14:schemeClr>
                            </w14:solidFill>
                            <w14:prstDash w14:val="solid"/>
                            <w14:round/>
                          </w14:textOutline>
                        </w:rPr>
                        <w:t>FUNCIÓN DEL MAESTRO</w:t>
                      </w:r>
                    </w:p>
                  </w:txbxContent>
                </v:textbox>
                <w10:wrap type="square"/>
              </v:shape>
            </w:pict>
          </mc:Fallback>
        </mc:AlternateContent>
      </w:r>
    </w:p>
    <w:p w:rsidR="00684B8C" w:rsidRDefault="00684B8C" w:rsidP="00684B8C">
      <w:pPr>
        <w:jc w:val="both"/>
        <w:rPr>
          <w:rFonts w:ascii="Arial" w:hAnsi="Arial" w:cs="Arial"/>
          <w:sz w:val="27"/>
          <w:szCs w:val="27"/>
        </w:rPr>
      </w:pPr>
      <w:r w:rsidRPr="0060535F">
        <w:rPr>
          <w:rFonts w:ascii="Arial" w:hAnsi="Arial" w:cs="Arial"/>
          <w:sz w:val="27"/>
          <w:szCs w:val="27"/>
        </w:rPr>
        <w:t>La función del maestro es despertar la iniciativa del niño, encausar o dirigir, pero nunca teledirigir al niño o programarlo como una computadora. A la vista de la psicología infantil tendrá que evitarle tiempos vacíos, largas esperas, falta de estímulos o en una palabra de actividad le ofrecerá los medios pero no le impondrá un modo de ejecución, no mandare que le preste atención sino que la provocara, al hacerle participar con su iniciativa. La educación se convierte así en una ayuda, no en un modelo o guía. La educadora solamente debe intervenir en caso necesario. La actividad de los niños viene completada por la ayuda de la maestra en aquello que no lleguen por si solos a realizar. La actitud del educador es prioritariamente expectativa,</w:t>
      </w:r>
      <w:r>
        <w:rPr>
          <w:rFonts w:ascii="Arial" w:hAnsi="Arial" w:cs="Arial"/>
          <w:sz w:val="27"/>
          <w:szCs w:val="27"/>
        </w:rPr>
        <w:t xml:space="preserve"> de este modo, el control no a co</w:t>
      </w:r>
      <w:r w:rsidRPr="0060535F">
        <w:rPr>
          <w:rFonts w:ascii="Arial" w:hAnsi="Arial" w:cs="Arial"/>
          <w:sz w:val="27"/>
          <w:szCs w:val="27"/>
        </w:rPr>
        <w:t xml:space="preserve">rta la espontaneidad infantil. La intuición de todas maneras, siempre es necesaria para interpretar los datos obtenidos de la observación del niño. Las actividades, se han de orientar a enseñar al niño unos comportamientos que permitan una adecuada interacción con sus compañeros. Son importantes los juegos en equipo en los cuales hacen representaciones de escenas, la expresión corporal  o de lenguaje. Los ejercicios orales de lenguaje se consideran muy importantes puesto que según las tendencias de la psicología actual no hay que insistir o pretender adelantar la expresión escrita.  La base del enriquecimiento léxico infantil radica en la corriente sentimental entre educador y alumno.  Es decir, un niño que se siente atraído por la maestra, fácilmente tratara de contarle cosa para llamar su atención o simplemente su grado de unión y confianza provocara que le </w:t>
      </w:r>
      <w:r>
        <w:rPr>
          <w:rFonts w:ascii="Arial" w:hAnsi="Arial" w:cs="Arial"/>
          <w:sz w:val="27"/>
          <w:szCs w:val="27"/>
        </w:rPr>
        <w:t xml:space="preserve">cuente sus experiencias. </w:t>
      </w:r>
      <w:r w:rsidRPr="00C32B49">
        <w:rPr>
          <w:rFonts w:ascii="Arial" w:hAnsi="Arial" w:cs="Arial"/>
          <w:sz w:val="27"/>
          <w:szCs w:val="27"/>
        </w:rPr>
        <w:t>En la </w:t>
      </w:r>
      <w:hyperlink r:id="rId6" w:tooltip="Click to Continue &gt; by safesaver" w:history="1">
        <w:r w:rsidRPr="00C32B49">
          <w:rPr>
            <w:rStyle w:val="Hipervnculo"/>
            <w:rFonts w:ascii="Arial" w:hAnsi="Arial" w:cs="Arial"/>
            <w:color w:val="auto"/>
            <w:sz w:val="27"/>
            <w:szCs w:val="27"/>
            <w:u w:val="none"/>
          </w:rPr>
          <w:t>educación</w:t>
        </w:r>
      </w:hyperlink>
      <w:r w:rsidRPr="00C32B49">
        <w:rPr>
          <w:rFonts w:ascii="Arial" w:hAnsi="Arial" w:cs="Arial"/>
          <w:sz w:val="27"/>
          <w:szCs w:val="27"/>
        </w:rPr>
        <w:t xml:space="preserve"> preescolar la importancia de la evaluación se caracteriza por la valoración de los niveles de logro de las competencias agrupadas en los distintos campos formativos que están contenidos en el programa, es decir, se hace una comparación de lo que los niños saben o pueden hacer con referencia a los propósitos educativos del mismo. Tiene un carácter formativo ya que se realiza de forma continua a través de todo el ciclo escolar, se utiliza prioritariamente la observación para la obtención de los datos ya que ésta es cualitativa. </w:t>
      </w:r>
    </w:p>
    <w:p w:rsidR="00684B8C" w:rsidRDefault="00684B8C" w:rsidP="00684B8C">
      <w:pPr>
        <w:jc w:val="both"/>
        <w:rPr>
          <w:rFonts w:ascii="Arial" w:hAnsi="Arial" w:cs="Arial"/>
          <w:sz w:val="27"/>
          <w:szCs w:val="27"/>
        </w:rPr>
      </w:pPr>
      <w:r w:rsidRPr="00C32B49">
        <w:rPr>
          <w:rFonts w:ascii="Arial" w:hAnsi="Arial" w:cs="Arial"/>
          <w:sz w:val="27"/>
          <w:szCs w:val="27"/>
        </w:rPr>
        <w:lastRenderedPageBreak/>
        <w:t xml:space="preserve">Su importancia radica en que a partir de la evaluación diagnóstica realizada al inicio del ciclo escolar la profesora reúne la información necesaria para guiar, diseñar, coordinar y dar seguimiento al proceso educativo necesario acorde a las necesidades de sus alumnos, tomando como indicadores de evaluación las competencias. Los registros de evaluación tendrán como una de sus finalidades contribuir a que la </w:t>
      </w:r>
      <w:r>
        <w:rPr>
          <w:rFonts w:ascii="Arial" w:hAnsi="Arial" w:cs="Arial"/>
          <w:sz w:val="27"/>
          <w:szCs w:val="27"/>
        </w:rPr>
        <w:t>educadora del grado siguiente i</w:t>
      </w:r>
      <w:r w:rsidRPr="00C32B49">
        <w:rPr>
          <w:rFonts w:ascii="Arial" w:hAnsi="Arial" w:cs="Arial"/>
          <w:sz w:val="27"/>
          <w:szCs w:val="27"/>
        </w:rPr>
        <w:t>nclusive el maestro de la escuela primaria que reciba a lo</w:t>
      </w:r>
      <w:r>
        <w:rPr>
          <w:rFonts w:ascii="Arial" w:hAnsi="Arial" w:cs="Arial"/>
          <w:sz w:val="27"/>
          <w:szCs w:val="27"/>
        </w:rPr>
        <w:t>s egresados del Jardín de Niños</w:t>
      </w:r>
      <w:r w:rsidRPr="00C32B49">
        <w:rPr>
          <w:rFonts w:ascii="Arial" w:hAnsi="Arial" w:cs="Arial"/>
          <w:sz w:val="27"/>
          <w:szCs w:val="27"/>
        </w:rPr>
        <w:t xml:space="preserve"> cuente con información para diseñar o planificar su trabajo en función de las características de sus nuevos alumnos</w:t>
      </w:r>
      <w:r>
        <w:rPr>
          <w:rFonts w:ascii="Arial" w:hAnsi="Arial" w:cs="Arial"/>
          <w:sz w:val="27"/>
          <w:szCs w:val="27"/>
        </w:rPr>
        <w:t>.</w:t>
      </w:r>
    </w:p>
    <w:p w:rsidR="00AC7233" w:rsidRDefault="00684B8C">
      <w:r>
        <w:rPr>
          <w:noProof/>
        </w:rPr>
        <w:drawing>
          <wp:anchor distT="0" distB="0" distL="114300" distR="114300" simplePos="0" relativeHeight="251658240" behindDoc="0" locked="0" layoutInCell="1" allowOverlap="1" wp14:anchorId="3A2F31D4" wp14:editId="3F975FB7">
            <wp:simplePos x="0" y="0"/>
            <wp:positionH relativeFrom="column">
              <wp:posOffset>1985430</wp:posOffset>
            </wp:positionH>
            <wp:positionV relativeFrom="paragraph">
              <wp:posOffset>1575253</wp:posOffset>
            </wp:positionV>
            <wp:extent cx="3973195" cy="2961005"/>
            <wp:effectExtent l="0" t="114300" r="0" b="125095"/>
            <wp:wrapNone/>
            <wp:docPr id="2" name="Imagen 2" descr="http://1.bp.blogspot.com/-AJlZbx_k1Rg/Tc6d9jkw5yI/AAAAAAAAAB8/DzhSFHn-VEM/s1600/Maestra+con+alum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AJlZbx_k1Rg/Tc6d9jkw5yI/AAAAAAAAAB8/DzhSFHn-VEM/s1600/Maestra+con+alumn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0025351">
                      <a:off x="0" y="0"/>
                      <a:ext cx="3973195" cy="296100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lang w:eastAsia="es-MX"/>
        </w:rPr>
        <w:drawing>
          <wp:inline distT="0" distB="0" distL="0" distR="0" wp14:anchorId="40F80918" wp14:editId="0681BCA8">
            <wp:extent cx="3145790" cy="31153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5790" cy="3115310"/>
                    </a:xfrm>
                    <a:prstGeom prst="rect">
                      <a:avLst/>
                    </a:prstGeom>
                    <a:noFill/>
                  </pic:spPr>
                </pic:pic>
              </a:graphicData>
            </a:graphic>
          </wp:inline>
        </w:drawing>
      </w:r>
    </w:p>
    <w:sectPr w:rsidR="00AC7233" w:rsidSect="00684B8C">
      <w:pgSz w:w="12240" w:h="15840"/>
      <w:pgMar w:top="1417" w:right="1701" w:bottom="1417" w:left="1701" w:header="708" w:footer="708" w:gutter="0"/>
      <w:pgBorders w:offsetFrom="page">
        <w:top w:val="dashDotStroked" w:sz="24" w:space="24" w:color="0070C0"/>
        <w:left w:val="dashDotStroked" w:sz="24" w:space="24" w:color="0070C0"/>
        <w:bottom w:val="dashDotStroked" w:sz="24" w:space="24" w:color="0070C0"/>
        <w:right w:val="dashDotStroked"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B8C"/>
    <w:rsid w:val="00684B8C"/>
    <w:rsid w:val="00AC72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B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84B8C"/>
    <w:rPr>
      <w:color w:val="0000FF" w:themeColor="hyperlink"/>
      <w:u w:val="single"/>
    </w:rPr>
  </w:style>
  <w:style w:type="paragraph" w:styleId="Textodeglobo">
    <w:name w:val="Balloon Text"/>
    <w:basedOn w:val="Normal"/>
    <w:link w:val="TextodegloboCar"/>
    <w:uiPriority w:val="99"/>
    <w:semiHidden/>
    <w:unhideWhenUsed/>
    <w:rsid w:val="00684B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4B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B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84B8C"/>
    <w:rPr>
      <w:color w:val="0000FF" w:themeColor="hyperlink"/>
      <w:u w:val="single"/>
    </w:rPr>
  </w:style>
  <w:style w:type="paragraph" w:styleId="Textodeglobo">
    <w:name w:val="Balloon Text"/>
    <w:basedOn w:val="Normal"/>
    <w:link w:val="TextodegloboCar"/>
    <w:uiPriority w:val="99"/>
    <w:semiHidden/>
    <w:unhideWhenUsed/>
    <w:rsid w:val="00684B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4B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i.tracksrv.com/click?v=TVg6NDk2NzE6MTA6ZWR1Y2FjacOzbjpmOGE4OGM4MzMzOTFhMzU4MzJiYTBkMGRhZDgwMWI5Mzp6LTE0OTktMjg3ODk5OmV2YWx1YWNpb25wcmVlc2NvbGFyLmdhbGVvbi5jb206OTY4NzU6N2I1ODhkYWFhNmNmYjI5NTYxMTA5Y2QwMDcxMGY1YWU6MTM3OTI5ODg3MzI1Mw"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315C4-D736-4871-9E98-980886DBD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488</Words>
  <Characters>2687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2013-10-10T22:07:00Z</dcterms:created>
  <dcterms:modified xsi:type="dcterms:W3CDTF">2013-10-10T22:13:00Z</dcterms:modified>
</cp:coreProperties>
</file>